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17F0" w14:textId="77777777" w:rsidR="00B17E2C" w:rsidRPr="00B17E2C" w:rsidRDefault="00B17E2C" w:rsidP="00B17E2C">
      <w:pPr>
        <w:widowControl/>
        <w:overflowPunct/>
        <w:autoSpaceDE/>
        <w:autoSpaceDN/>
        <w:adjustRightInd/>
        <w:spacing w:after="200" w:line="360" w:lineRule="auto"/>
        <w:textAlignment w:val="auto"/>
        <w:rPr>
          <w:rFonts w:asciiTheme="minorHAnsi" w:eastAsiaTheme="minorHAnsi" w:hAnsiTheme="minorHAnsi" w:cstheme="minorBidi"/>
          <w:sz w:val="24"/>
          <w:szCs w:val="22"/>
          <w:lang w:eastAsia="en-US"/>
        </w:rPr>
      </w:pPr>
    </w:p>
    <w:p w14:paraId="619417F1" w14:textId="77777777" w:rsidR="00B17E2C" w:rsidRPr="00B17E2C" w:rsidRDefault="00B17E2C" w:rsidP="00B17E2C">
      <w:pPr>
        <w:widowControl/>
        <w:overflowPunct/>
        <w:autoSpaceDE/>
        <w:autoSpaceDN/>
        <w:adjustRightInd/>
        <w:spacing w:after="200" w:line="360" w:lineRule="auto"/>
        <w:ind w:firstLine="709"/>
        <w:textAlignment w:val="auto"/>
        <w:rPr>
          <w:rFonts w:asciiTheme="minorHAnsi" w:eastAsiaTheme="minorHAnsi" w:hAnsiTheme="minorHAnsi" w:cstheme="minorBidi"/>
          <w:sz w:val="24"/>
          <w:szCs w:val="22"/>
          <w:lang w:eastAsia="en-US"/>
        </w:rPr>
      </w:pPr>
    </w:p>
    <w:p w14:paraId="619417F2" w14:textId="77777777" w:rsidR="00B17E2C" w:rsidRPr="00B17E2C" w:rsidRDefault="00B17E2C" w:rsidP="00B17E2C">
      <w:pPr>
        <w:rPr>
          <w:sz w:val="24"/>
        </w:rPr>
      </w:pPr>
    </w:p>
    <w:p w14:paraId="619417F3" w14:textId="77777777" w:rsidR="00B17E2C" w:rsidRPr="00B17E2C" w:rsidRDefault="00D426A0" w:rsidP="00B17E2C">
      <w:pPr>
        <w:jc w:val="center"/>
        <w:rPr>
          <w:rFonts w:asciiTheme="minorHAnsi" w:hAnsiTheme="minorHAnsi" w:cstheme="minorHAnsi"/>
          <w:b/>
          <w:sz w:val="72"/>
          <w:szCs w:val="72"/>
        </w:rPr>
      </w:pPr>
      <w:r>
        <w:rPr>
          <w:rFonts w:asciiTheme="minorHAnsi" w:hAnsiTheme="minorHAnsi" w:cstheme="minorHAnsi"/>
          <w:b/>
          <w:sz w:val="72"/>
          <w:szCs w:val="72"/>
        </w:rPr>
        <w:t>P</w:t>
      </w:r>
      <w:r w:rsidR="00B17E2C" w:rsidRPr="00B17E2C">
        <w:rPr>
          <w:rFonts w:asciiTheme="minorHAnsi" w:hAnsiTheme="minorHAnsi" w:cstheme="minorHAnsi"/>
          <w:b/>
          <w:sz w:val="72"/>
          <w:szCs w:val="72"/>
        </w:rPr>
        <w:t>REVENTIVNÍ PROGRAM</w:t>
      </w:r>
    </w:p>
    <w:p w14:paraId="619417F4" w14:textId="77777777" w:rsidR="00B17E2C" w:rsidRPr="00B17E2C" w:rsidRDefault="00B17E2C" w:rsidP="00B17E2C">
      <w:pPr>
        <w:rPr>
          <w:rFonts w:asciiTheme="minorHAnsi" w:hAnsiTheme="minorHAnsi" w:cstheme="minorHAnsi"/>
          <w:sz w:val="24"/>
        </w:rPr>
      </w:pPr>
    </w:p>
    <w:p w14:paraId="619417F5" w14:textId="77777777" w:rsidR="00B17E2C" w:rsidRPr="00B17E2C" w:rsidRDefault="00B17E2C" w:rsidP="00B17E2C">
      <w:pPr>
        <w:rPr>
          <w:rFonts w:asciiTheme="minorHAnsi" w:hAnsiTheme="minorHAnsi" w:cstheme="minorHAnsi"/>
          <w:sz w:val="24"/>
        </w:rPr>
      </w:pPr>
    </w:p>
    <w:p w14:paraId="619417F6" w14:textId="77777777" w:rsidR="00B17E2C" w:rsidRPr="00B17E2C" w:rsidRDefault="00B17E2C" w:rsidP="00B17E2C">
      <w:pPr>
        <w:rPr>
          <w:rFonts w:asciiTheme="minorHAnsi" w:hAnsiTheme="minorHAnsi" w:cstheme="minorHAnsi"/>
          <w:sz w:val="24"/>
        </w:rPr>
      </w:pPr>
    </w:p>
    <w:p w14:paraId="619417F7" w14:textId="77777777" w:rsidR="00B17E2C" w:rsidRPr="00B17E2C" w:rsidRDefault="00B17E2C" w:rsidP="00B17E2C">
      <w:pPr>
        <w:rPr>
          <w:rFonts w:asciiTheme="minorHAnsi" w:hAnsiTheme="minorHAnsi" w:cstheme="minorHAnsi"/>
          <w:sz w:val="24"/>
        </w:rPr>
      </w:pPr>
    </w:p>
    <w:p w14:paraId="619417F8" w14:textId="77777777" w:rsidR="00B17E2C" w:rsidRPr="00B17E2C" w:rsidRDefault="00B17E2C" w:rsidP="00B17E2C">
      <w:pPr>
        <w:rPr>
          <w:rFonts w:asciiTheme="minorHAnsi" w:hAnsiTheme="minorHAnsi" w:cstheme="minorHAnsi"/>
          <w:sz w:val="24"/>
        </w:rPr>
      </w:pPr>
    </w:p>
    <w:p w14:paraId="619417F9" w14:textId="77777777" w:rsidR="00B17E2C" w:rsidRPr="00B17E2C" w:rsidRDefault="00B17E2C" w:rsidP="00B17E2C">
      <w:pPr>
        <w:rPr>
          <w:rFonts w:asciiTheme="minorHAnsi" w:hAnsiTheme="minorHAnsi" w:cstheme="minorHAnsi"/>
          <w:sz w:val="24"/>
        </w:rPr>
      </w:pPr>
    </w:p>
    <w:p w14:paraId="619417FA" w14:textId="77777777" w:rsidR="00B17E2C" w:rsidRPr="00B17E2C" w:rsidRDefault="00B17E2C" w:rsidP="00B17E2C">
      <w:pPr>
        <w:rPr>
          <w:rFonts w:asciiTheme="minorHAnsi" w:hAnsiTheme="minorHAnsi" w:cstheme="minorHAnsi"/>
          <w:sz w:val="24"/>
        </w:rPr>
      </w:pPr>
    </w:p>
    <w:p w14:paraId="619417FB" w14:textId="77777777" w:rsidR="00B17E2C" w:rsidRPr="00B17E2C" w:rsidRDefault="00D426A0" w:rsidP="00B17E2C">
      <w:pPr>
        <w:rPr>
          <w:rFonts w:asciiTheme="minorHAnsi" w:hAnsiTheme="minorHAnsi" w:cstheme="minorHAnsi"/>
          <w:sz w:val="24"/>
        </w:rPr>
      </w:pPr>
      <w:r>
        <w:rPr>
          <w:rFonts w:asciiTheme="minorHAnsi" w:hAnsiTheme="minorHAnsi" w:cstheme="minorHAnsi"/>
          <w:noProof/>
          <w:sz w:val="24"/>
        </w:rPr>
        <w:drawing>
          <wp:anchor distT="0" distB="0" distL="114300" distR="114300" simplePos="0" relativeHeight="251659264" behindDoc="0" locked="0" layoutInCell="1" allowOverlap="1" wp14:anchorId="61941CF1" wp14:editId="61941CF2">
            <wp:simplePos x="0" y="0"/>
            <wp:positionH relativeFrom="margin">
              <wp:posOffset>2567305</wp:posOffset>
            </wp:positionH>
            <wp:positionV relativeFrom="margin">
              <wp:posOffset>2884170</wp:posOffset>
            </wp:positionV>
            <wp:extent cx="1264920" cy="1984375"/>
            <wp:effectExtent l="19050" t="0" r="0" b="0"/>
            <wp:wrapSquare wrapText="bothSides"/>
            <wp:docPr id="3" name="Obrázek 1" descr="logoema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a2_7.jpg"/>
                    <pic:cNvPicPr/>
                  </pic:nvPicPr>
                  <pic:blipFill>
                    <a:blip r:embed="rId8" cstate="print"/>
                    <a:stretch>
                      <a:fillRect/>
                    </a:stretch>
                  </pic:blipFill>
                  <pic:spPr>
                    <a:xfrm>
                      <a:off x="0" y="0"/>
                      <a:ext cx="1264920" cy="1984375"/>
                    </a:xfrm>
                    <a:prstGeom prst="rect">
                      <a:avLst/>
                    </a:prstGeom>
                  </pic:spPr>
                </pic:pic>
              </a:graphicData>
            </a:graphic>
          </wp:anchor>
        </w:drawing>
      </w:r>
    </w:p>
    <w:p w14:paraId="619417FC" w14:textId="77777777" w:rsidR="00B17E2C" w:rsidRPr="00B17E2C" w:rsidRDefault="00B17E2C" w:rsidP="00B17E2C">
      <w:pPr>
        <w:rPr>
          <w:rFonts w:asciiTheme="minorHAnsi" w:hAnsiTheme="minorHAnsi" w:cstheme="minorHAnsi"/>
          <w:sz w:val="24"/>
        </w:rPr>
      </w:pPr>
    </w:p>
    <w:p w14:paraId="619417FD" w14:textId="77777777" w:rsidR="00B17E2C" w:rsidRPr="00B17E2C" w:rsidRDefault="00B17E2C" w:rsidP="00B17E2C">
      <w:pPr>
        <w:rPr>
          <w:rFonts w:asciiTheme="minorHAnsi" w:hAnsiTheme="minorHAnsi" w:cstheme="minorHAnsi"/>
          <w:sz w:val="24"/>
        </w:rPr>
      </w:pPr>
    </w:p>
    <w:p w14:paraId="619417FE" w14:textId="77777777" w:rsidR="00B17E2C" w:rsidRPr="00B17E2C" w:rsidRDefault="00B17E2C" w:rsidP="00B17E2C">
      <w:pPr>
        <w:rPr>
          <w:rFonts w:asciiTheme="minorHAnsi" w:hAnsiTheme="minorHAnsi" w:cstheme="minorHAnsi"/>
          <w:sz w:val="24"/>
        </w:rPr>
      </w:pPr>
    </w:p>
    <w:p w14:paraId="619417FF" w14:textId="77777777" w:rsidR="00B17E2C" w:rsidRPr="00B17E2C" w:rsidRDefault="00B17E2C" w:rsidP="00B17E2C">
      <w:pPr>
        <w:rPr>
          <w:rFonts w:asciiTheme="minorHAnsi" w:hAnsiTheme="minorHAnsi" w:cstheme="minorHAnsi"/>
          <w:sz w:val="24"/>
        </w:rPr>
      </w:pPr>
    </w:p>
    <w:p w14:paraId="61941800" w14:textId="77777777" w:rsidR="00B17E2C" w:rsidRPr="00B17E2C" w:rsidRDefault="00B17E2C" w:rsidP="00B17E2C">
      <w:pPr>
        <w:rPr>
          <w:rFonts w:asciiTheme="minorHAnsi" w:hAnsiTheme="minorHAnsi" w:cstheme="minorHAnsi"/>
          <w:sz w:val="24"/>
        </w:rPr>
      </w:pPr>
    </w:p>
    <w:p w14:paraId="61941801" w14:textId="77777777" w:rsidR="00B17E2C" w:rsidRPr="00B17E2C" w:rsidRDefault="00B17E2C" w:rsidP="00B17E2C">
      <w:pPr>
        <w:rPr>
          <w:rFonts w:asciiTheme="minorHAnsi" w:hAnsiTheme="minorHAnsi" w:cstheme="minorHAnsi"/>
          <w:sz w:val="24"/>
        </w:rPr>
      </w:pPr>
    </w:p>
    <w:p w14:paraId="61941802" w14:textId="77777777" w:rsidR="00B17E2C" w:rsidRPr="00B17E2C" w:rsidRDefault="00B17E2C" w:rsidP="00B17E2C">
      <w:pPr>
        <w:rPr>
          <w:rFonts w:asciiTheme="minorHAnsi" w:hAnsiTheme="minorHAnsi" w:cstheme="minorHAnsi"/>
          <w:sz w:val="24"/>
        </w:rPr>
      </w:pPr>
    </w:p>
    <w:p w14:paraId="61941803" w14:textId="77777777" w:rsidR="00B17E2C" w:rsidRPr="00B17E2C" w:rsidRDefault="00B17E2C" w:rsidP="00B17E2C">
      <w:pPr>
        <w:rPr>
          <w:rFonts w:asciiTheme="minorHAnsi" w:hAnsiTheme="minorHAnsi" w:cstheme="minorHAnsi"/>
          <w:sz w:val="24"/>
        </w:rPr>
      </w:pPr>
    </w:p>
    <w:p w14:paraId="61941804" w14:textId="77777777" w:rsidR="00B17E2C" w:rsidRPr="00B17E2C" w:rsidRDefault="00B17E2C" w:rsidP="00B17E2C">
      <w:pPr>
        <w:rPr>
          <w:rFonts w:asciiTheme="minorHAnsi" w:hAnsiTheme="minorHAnsi" w:cstheme="minorHAnsi"/>
          <w:sz w:val="24"/>
        </w:rPr>
      </w:pPr>
    </w:p>
    <w:p w14:paraId="61941805" w14:textId="77777777" w:rsidR="00B17E2C" w:rsidRPr="00B17E2C" w:rsidRDefault="00B17E2C" w:rsidP="00B17E2C">
      <w:pPr>
        <w:rPr>
          <w:rFonts w:asciiTheme="minorHAnsi" w:hAnsiTheme="minorHAnsi" w:cstheme="minorHAnsi"/>
          <w:sz w:val="32"/>
          <w:szCs w:val="32"/>
        </w:rPr>
      </w:pPr>
    </w:p>
    <w:p w14:paraId="61941806" w14:textId="77777777" w:rsidR="00B17E2C" w:rsidRPr="00B17E2C" w:rsidRDefault="00B17E2C" w:rsidP="00B17E2C">
      <w:pPr>
        <w:jc w:val="center"/>
        <w:rPr>
          <w:rFonts w:asciiTheme="minorHAnsi" w:hAnsiTheme="minorHAnsi" w:cstheme="minorHAnsi"/>
          <w:b/>
          <w:sz w:val="56"/>
          <w:szCs w:val="56"/>
        </w:rPr>
      </w:pPr>
      <w:r w:rsidRPr="00B17E2C">
        <w:rPr>
          <w:rFonts w:asciiTheme="minorHAnsi" w:hAnsiTheme="minorHAnsi" w:cstheme="minorHAnsi"/>
          <w:b/>
          <w:sz w:val="56"/>
          <w:szCs w:val="56"/>
        </w:rPr>
        <w:t xml:space="preserve">ZŠ PARDUBICE, </w:t>
      </w:r>
    </w:p>
    <w:p w14:paraId="61941807" w14:textId="77777777" w:rsidR="00B17E2C" w:rsidRPr="00B17E2C" w:rsidRDefault="00B17E2C" w:rsidP="00B17E2C">
      <w:pPr>
        <w:jc w:val="center"/>
        <w:rPr>
          <w:rFonts w:asciiTheme="minorHAnsi" w:hAnsiTheme="minorHAnsi" w:cstheme="minorHAnsi"/>
          <w:b/>
          <w:sz w:val="56"/>
          <w:szCs w:val="56"/>
        </w:rPr>
      </w:pPr>
      <w:r w:rsidRPr="00B17E2C">
        <w:rPr>
          <w:rFonts w:asciiTheme="minorHAnsi" w:hAnsiTheme="minorHAnsi" w:cstheme="minorHAnsi"/>
          <w:b/>
          <w:sz w:val="56"/>
          <w:szCs w:val="56"/>
        </w:rPr>
        <w:t>BENEŠOVO NÁMĚSTÍ 590</w:t>
      </w:r>
    </w:p>
    <w:p w14:paraId="61941808" w14:textId="77777777" w:rsidR="00B17E2C" w:rsidRPr="00B17E2C" w:rsidRDefault="00B17E2C" w:rsidP="00B17E2C">
      <w:pPr>
        <w:rPr>
          <w:rFonts w:asciiTheme="minorHAnsi" w:hAnsiTheme="minorHAnsi" w:cstheme="minorHAnsi"/>
          <w:sz w:val="24"/>
        </w:rPr>
      </w:pPr>
    </w:p>
    <w:p w14:paraId="61941809" w14:textId="77777777" w:rsidR="00B17E2C" w:rsidRPr="00B17E2C" w:rsidRDefault="00B17E2C" w:rsidP="00B17E2C">
      <w:pPr>
        <w:rPr>
          <w:rFonts w:asciiTheme="minorHAnsi" w:hAnsiTheme="minorHAnsi" w:cstheme="minorHAnsi"/>
          <w:sz w:val="24"/>
        </w:rPr>
      </w:pPr>
    </w:p>
    <w:p w14:paraId="6194180A" w14:textId="77777777" w:rsidR="00B17E2C" w:rsidRPr="00B17E2C" w:rsidRDefault="00B17E2C" w:rsidP="00B17E2C">
      <w:pPr>
        <w:rPr>
          <w:rFonts w:asciiTheme="minorHAnsi" w:hAnsiTheme="minorHAnsi" w:cstheme="minorHAnsi"/>
          <w:sz w:val="24"/>
        </w:rPr>
      </w:pPr>
    </w:p>
    <w:p w14:paraId="6194180B" w14:textId="4B56667F" w:rsidR="00B17E2C" w:rsidRPr="00B17E2C" w:rsidRDefault="00AF13AE" w:rsidP="00B17E2C">
      <w:pPr>
        <w:jc w:val="center"/>
        <w:rPr>
          <w:rFonts w:asciiTheme="minorHAnsi" w:hAnsiTheme="minorHAnsi" w:cstheme="minorHAnsi"/>
          <w:sz w:val="48"/>
          <w:szCs w:val="48"/>
        </w:rPr>
      </w:pPr>
      <w:r>
        <w:rPr>
          <w:rFonts w:asciiTheme="minorHAnsi" w:hAnsiTheme="minorHAnsi" w:cstheme="minorHAnsi"/>
          <w:sz w:val="48"/>
          <w:szCs w:val="48"/>
        </w:rPr>
        <w:t>20</w:t>
      </w:r>
      <w:r w:rsidR="00695170">
        <w:rPr>
          <w:rFonts w:asciiTheme="minorHAnsi" w:hAnsiTheme="minorHAnsi" w:cstheme="minorHAnsi"/>
          <w:sz w:val="48"/>
          <w:szCs w:val="48"/>
        </w:rPr>
        <w:t>2</w:t>
      </w:r>
      <w:r w:rsidR="00847D4E">
        <w:rPr>
          <w:rFonts w:asciiTheme="minorHAnsi" w:hAnsiTheme="minorHAnsi" w:cstheme="minorHAnsi"/>
          <w:sz w:val="48"/>
          <w:szCs w:val="48"/>
        </w:rPr>
        <w:t>5</w:t>
      </w:r>
      <w:r>
        <w:rPr>
          <w:rFonts w:asciiTheme="minorHAnsi" w:hAnsiTheme="minorHAnsi" w:cstheme="minorHAnsi"/>
          <w:sz w:val="48"/>
          <w:szCs w:val="48"/>
        </w:rPr>
        <w:t>/20</w:t>
      </w:r>
      <w:r w:rsidR="00695170">
        <w:rPr>
          <w:rFonts w:asciiTheme="minorHAnsi" w:hAnsiTheme="minorHAnsi" w:cstheme="minorHAnsi"/>
          <w:sz w:val="48"/>
          <w:szCs w:val="48"/>
        </w:rPr>
        <w:t>2</w:t>
      </w:r>
      <w:r w:rsidR="00847D4E">
        <w:rPr>
          <w:rFonts w:asciiTheme="minorHAnsi" w:hAnsiTheme="minorHAnsi" w:cstheme="minorHAnsi"/>
          <w:sz w:val="48"/>
          <w:szCs w:val="48"/>
        </w:rPr>
        <w:t>6</w:t>
      </w:r>
    </w:p>
    <w:p w14:paraId="6194180C" w14:textId="77777777" w:rsidR="00B17E2C" w:rsidRPr="00B17E2C" w:rsidRDefault="00B17E2C" w:rsidP="00B17E2C">
      <w:pPr>
        <w:jc w:val="center"/>
        <w:rPr>
          <w:rFonts w:asciiTheme="minorHAnsi" w:hAnsiTheme="minorHAnsi" w:cstheme="minorHAnsi"/>
          <w:sz w:val="48"/>
          <w:szCs w:val="48"/>
        </w:rPr>
      </w:pPr>
    </w:p>
    <w:p w14:paraId="6194180D" w14:textId="77777777" w:rsidR="00B17E2C" w:rsidRPr="00B17E2C" w:rsidRDefault="00B17E2C" w:rsidP="00B17E2C">
      <w:pPr>
        <w:rPr>
          <w:rFonts w:asciiTheme="minorHAnsi" w:hAnsiTheme="minorHAnsi" w:cstheme="minorHAnsi"/>
          <w:sz w:val="48"/>
          <w:szCs w:val="48"/>
        </w:rPr>
      </w:pPr>
    </w:p>
    <w:p w14:paraId="11B52B6B" w14:textId="77777777" w:rsidR="007D01A8" w:rsidRDefault="007D01A8" w:rsidP="007D01A8">
      <w:pPr>
        <w:rPr>
          <w:rFonts w:asciiTheme="minorHAnsi" w:hAnsiTheme="minorHAnsi" w:cstheme="minorHAnsi"/>
          <w:sz w:val="32"/>
          <w:szCs w:val="32"/>
        </w:rPr>
      </w:pPr>
      <w:r w:rsidRPr="00B17E2C">
        <w:rPr>
          <w:rFonts w:asciiTheme="minorHAnsi" w:hAnsiTheme="minorHAnsi" w:cstheme="minorHAnsi"/>
          <w:sz w:val="32"/>
          <w:szCs w:val="32"/>
        </w:rPr>
        <w:t>Vypracoval</w:t>
      </w:r>
      <w:r>
        <w:rPr>
          <w:rFonts w:asciiTheme="minorHAnsi" w:hAnsiTheme="minorHAnsi" w:cstheme="minorHAnsi"/>
          <w:sz w:val="32"/>
          <w:szCs w:val="32"/>
        </w:rPr>
        <w:t>i</w:t>
      </w:r>
      <w:r w:rsidRPr="00B17E2C">
        <w:rPr>
          <w:rFonts w:asciiTheme="minorHAnsi" w:hAnsiTheme="minorHAnsi" w:cstheme="minorHAnsi"/>
          <w:sz w:val="32"/>
          <w:szCs w:val="32"/>
        </w:rPr>
        <w:t xml:space="preserve">: </w:t>
      </w:r>
      <w:r>
        <w:rPr>
          <w:rFonts w:asciiTheme="minorHAnsi" w:hAnsiTheme="minorHAnsi" w:cstheme="minorHAnsi"/>
          <w:sz w:val="32"/>
          <w:szCs w:val="32"/>
        </w:rPr>
        <w:t>Mgr. Jana Kulhavá – školní metodik prevence pro 1. stupeň</w:t>
      </w:r>
    </w:p>
    <w:p w14:paraId="6E4F659D" w14:textId="77777777" w:rsidR="007D01A8" w:rsidRDefault="007D01A8" w:rsidP="007D01A8">
      <w:pPr>
        <w:ind w:left="1416"/>
        <w:rPr>
          <w:rFonts w:asciiTheme="minorHAnsi" w:hAnsiTheme="minorHAnsi" w:cstheme="minorHAnsi"/>
          <w:sz w:val="32"/>
          <w:szCs w:val="32"/>
        </w:rPr>
      </w:pPr>
      <w:r>
        <w:rPr>
          <w:rFonts w:asciiTheme="minorHAnsi" w:hAnsiTheme="minorHAnsi" w:cstheme="minorHAnsi"/>
          <w:sz w:val="32"/>
          <w:szCs w:val="32"/>
        </w:rPr>
        <w:t xml:space="preserve">    </w:t>
      </w:r>
      <w:r w:rsidRPr="00B17E2C">
        <w:rPr>
          <w:rFonts w:asciiTheme="minorHAnsi" w:hAnsiTheme="minorHAnsi" w:cstheme="minorHAnsi"/>
          <w:sz w:val="32"/>
          <w:szCs w:val="32"/>
        </w:rPr>
        <w:t xml:space="preserve">Mgr. </w:t>
      </w:r>
      <w:r>
        <w:rPr>
          <w:rFonts w:asciiTheme="minorHAnsi" w:hAnsiTheme="minorHAnsi" w:cstheme="minorHAnsi"/>
          <w:sz w:val="32"/>
          <w:szCs w:val="32"/>
        </w:rPr>
        <w:t>Jiří Kopecký – školní</w:t>
      </w:r>
      <w:r w:rsidRPr="00B17E2C">
        <w:rPr>
          <w:rFonts w:asciiTheme="minorHAnsi" w:hAnsiTheme="minorHAnsi" w:cstheme="minorHAnsi"/>
          <w:sz w:val="32"/>
          <w:szCs w:val="32"/>
        </w:rPr>
        <w:t xml:space="preserve"> metodik prevence</w:t>
      </w:r>
      <w:r>
        <w:rPr>
          <w:rFonts w:asciiTheme="minorHAnsi" w:hAnsiTheme="minorHAnsi" w:cstheme="minorHAnsi"/>
          <w:sz w:val="32"/>
          <w:szCs w:val="32"/>
        </w:rPr>
        <w:t xml:space="preserve"> pro 2. stupeň</w:t>
      </w:r>
    </w:p>
    <w:p w14:paraId="61941810" w14:textId="77777777" w:rsidR="00B17E2C" w:rsidRPr="00B17E2C" w:rsidRDefault="00B17E2C" w:rsidP="00B17E2C">
      <w:pPr>
        <w:rPr>
          <w:rFonts w:asciiTheme="minorHAnsi" w:hAnsiTheme="minorHAnsi" w:cstheme="minorHAnsi"/>
          <w:sz w:val="32"/>
          <w:szCs w:val="32"/>
        </w:rPr>
      </w:pPr>
    </w:p>
    <w:sdt>
      <w:sdtPr>
        <w:rPr>
          <w:rFonts w:asciiTheme="minorHAnsi" w:hAnsiTheme="minorHAnsi" w:cstheme="minorHAnsi"/>
        </w:rPr>
        <w:id w:val="118165845"/>
        <w:docPartObj>
          <w:docPartGallery w:val="Table of Contents"/>
          <w:docPartUnique/>
        </w:docPartObj>
      </w:sdtPr>
      <w:sdtContent>
        <w:p w14:paraId="61941813" w14:textId="0C4EE508" w:rsidR="00B17E2C" w:rsidRPr="00B17E2C" w:rsidRDefault="00B17E2C" w:rsidP="00B17E2C">
          <w:pPr>
            <w:keepNext/>
            <w:keepLines/>
            <w:widowControl/>
            <w:overflowPunct/>
            <w:autoSpaceDE/>
            <w:autoSpaceDN/>
            <w:adjustRightInd/>
            <w:spacing w:before="480" w:line="276" w:lineRule="auto"/>
            <w:ind w:left="714" w:hanging="357"/>
            <w:textAlignment w:val="auto"/>
            <w:rPr>
              <w:rFonts w:asciiTheme="minorHAnsi" w:eastAsiaTheme="majorEastAsia" w:hAnsiTheme="minorHAnsi" w:cstheme="minorHAnsi"/>
              <w:b/>
              <w:bCs/>
              <w:caps/>
              <w:color w:val="365F91" w:themeColor="accent1" w:themeShade="BF"/>
              <w:sz w:val="28"/>
              <w:szCs w:val="28"/>
              <w:lang w:eastAsia="en-US"/>
            </w:rPr>
          </w:pPr>
          <w:r w:rsidRPr="00B17E2C">
            <w:rPr>
              <w:rFonts w:asciiTheme="minorHAnsi" w:eastAsiaTheme="majorEastAsia" w:hAnsiTheme="minorHAnsi" w:cstheme="minorHAnsi"/>
              <w:b/>
              <w:bCs/>
              <w:caps/>
              <w:color w:val="365F91" w:themeColor="accent1" w:themeShade="BF"/>
              <w:sz w:val="28"/>
              <w:szCs w:val="28"/>
              <w:lang w:eastAsia="en-US"/>
            </w:rPr>
            <w:t>Obsah</w:t>
          </w:r>
        </w:p>
        <w:p w14:paraId="61941814" w14:textId="3CAF254D" w:rsidR="00ED7259" w:rsidRDefault="006828D6">
          <w:pPr>
            <w:pStyle w:val="Obsah1"/>
            <w:tabs>
              <w:tab w:val="right" w:leader="dot" w:pos="9629"/>
            </w:tabs>
            <w:rPr>
              <w:rFonts w:eastAsiaTheme="minorEastAsia"/>
              <w:noProof/>
              <w:sz w:val="22"/>
              <w:lang w:eastAsia="cs-CZ"/>
            </w:rPr>
          </w:pPr>
          <w:r w:rsidRPr="00B17E2C">
            <w:rPr>
              <w:rFonts w:cstheme="minorHAnsi"/>
              <w:szCs w:val="20"/>
            </w:rPr>
            <w:fldChar w:fldCharType="begin"/>
          </w:r>
          <w:r w:rsidR="00B17E2C" w:rsidRPr="00B17E2C">
            <w:rPr>
              <w:rFonts w:cstheme="minorHAnsi"/>
              <w:szCs w:val="20"/>
            </w:rPr>
            <w:instrText xml:space="preserve"> TOC \o "1-3" \h \z \u </w:instrText>
          </w:r>
          <w:r w:rsidRPr="00B17E2C">
            <w:rPr>
              <w:rFonts w:cstheme="minorHAnsi"/>
              <w:szCs w:val="20"/>
            </w:rPr>
            <w:fldChar w:fldCharType="separate"/>
          </w:r>
          <w:hyperlink w:anchor="_Toc429594010" w:history="1">
            <w:r w:rsidR="00ED7259" w:rsidRPr="001D6769">
              <w:rPr>
                <w:rStyle w:val="Hypertextovodkaz"/>
                <w:rFonts w:cstheme="minorHAnsi"/>
                <w:b/>
                <w:caps/>
                <w:noProof/>
              </w:rPr>
              <w:t>CHARAKTERISTIKA ŠKOLY, VNITŘNÍ A VNĚJŠÍ ZDROJE ŠKOLY</w:t>
            </w:r>
            <w:r w:rsidR="00ED7259">
              <w:rPr>
                <w:noProof/>
                <w:webHidden/>
              </w:rPr>
              <w:tab/>
            </w:r>
            <w:r w:rsidR="002F1C7B">
              <w:rPr>
                <w:noProof/>
                <w:webHidden/>
              </w:rPr>
              <w:t>4</w:t>
            </w:r>
          </w:hyperlink>
        </w:p>
        <w:p w14:paraId="61941815" w14:textId="2636DC4E" w:rsidR="00ED7259" w:rsidRDefault="00ED7259">
          <w:pPr>
            <w:pStyle w:val="Obsah1"/>
            <w:tabs>
              <w:tab w:val="right" w:leader="dot" w:pos="9629"/>
            </w:tabs>
            <w:rPr>
              <w:rFonts w:eastAsiaTheme="minorEastAsia"/>
              <w:noProof/>
              <w:sz w:val="22"/>
              <w:lang w:eastAsia="cs-CZ"/>
            </w:rPr>
          </w:pPr>
          <w:hyperlink w:anchor="_Toc429594011" w:history="1">
            <w:r w:rsidRPr="001D6769">
              <w:rPr>
                <w:rStyle w:val="Hypertextovodkaz"/>
                <w:rFonts w:cstheme="minorHAnsi"/>
                <w:b/>
                <w:caps/>
                <w:noProof/>
              </w:rPr>
              <w:t>1.1 Charakteristika školy</w:t>
            </w:r>
            <w:r>
              <w:rPr>
                <w:noProof/>
                <w:webHidden/>
              </w:rPr>
              <w:tab/>
            </w:r>
            <w:r w:rsidR="002F1C7B">
              <w:rPr>
                <w:noProof/>
                <w:webHidden/>
              </w:rPr>
              <w:t>4</w:t>
            </w:r>
          </w:hyperlink>
        </w:p>
        <w:p w14:paraId="61941816" w14:textId="21AE744E" w:rsidR="00ED7259" w:rsidRDefault="00ED7259">
          <w:pPr>
            <w:pStyle w:val="Obsah3"/>
            <w:tabs>
              <w:tab w:val="right" w:leader="dot" w:pos="9629"/>
            </w:tabs>
            <w:rPr>
              <w:noProof/>
              <w:lang w:eastAsia="cs-CZ"/>
            </w:rPr>
          </w:pPr>
          <w:hyperlink w:anchor="_Toc429594012" w:history="1">
            <w:r w:rsidRPr="001D6769">
              <w:rPr>
                <w:rStyle w:val="Hypertextovodkaz"/>
                <w:rFonts w:cstheme="minorHAnsi"/>
                <w:b/>
                <w:noProof/>
              </w:rPr>
              <w:t>Základní údaje o škole</w:t>
            </w:r>
            <w:r>
              <w:rPr>
                <w:noProof/>
                <w:webHidden/>
              </w:rPr>
              <w:tab/>
            </w:r>
            <w:r w:rsidR="002F1C7B">
              <w:rPr>
                <w:noProof/>
                <w:webHidden/>
              </w:rPr>
              <w:t>4</w:t>
            </w:r>
          </w:hyperlink>
        </w:p>
        <w:p w14:paraId="61941817" w14:textId="7568FABC" w:rsidR="00ED7259" w:rsidRDefault="00ED7259">
          <w:pPr>
            <w:pStyle w:val="Obsah2"/>
            <w:tabs>
              <w:tab w:val="right" w:leader="dot" w:pos="9629"/>
            </w:tabs>
            <w:rPr>
              <w:rFonts w:eastAsiaTheme="minorEastAsia"/>
              <w:noProof/>
              <w:sz w:val="22"/>
              <w:lang w:eastAsia="cs-CZ"/>
            </w:rPr>
          </w:pPr>
          <w:hyperlink w:anchor="_Toc429594013" w:history="1">
            <w:r w:rsidRPr="001D6769">
              <w:rPr>
                <w:rStyle w:val="Hypertextovodkaz"/>
                <w:rFonts w:cstheme="minorHAnsi"/>
                <w:b/>
                <w:noProof/>
              </w:rPr>
              <w:t>1.2 Vnitřní zdroje školy</w:t>
            </w:r>
            <w:r>
              <w:rPr>
                <w:noProof/>
                <w:webHidden/>
              </w:rPr>
              <w:tab/>
            </w:r>
            <w:r w:rsidR="006828D6">
              <w:rPr>
                <w:noProof/>
                <w:webHidden/>
              </w:rPr>
              <w:fldChar w:fldCharType="begin"/>
            </w:r>
            <w:r>
              <w:rPr>
                <w:noProof/>
                <w:webHidden/>
              </w:rPr>
              <w:instrText xml:space="preserve"> PAGEREF _Toc429594013 \h </w:instrText>
            </w:r>
            <w:r w:rsidR="006828D6">
              <w:rPr>
                <w:noProof/>
                <w:webHidden/>
              </w:rPr>
            </w:r>
            <w:r w:rsidR="006828D6">
              <w:rPr>
                <w:noProof/>
                <w:webHidden/>
              </w:rPr>
              <w:fldChar w:fldCharType="separate"/>
            </w:r>
            <w:r w:rsidR="00026D0C">
              <w:rPr>
                <w:noProof/>
                <w:webHidden/>
              </w:rPr>
              <w:t>5</w:t>
            </w:r>
            <w:r w:rsidR="006828D6">
              <w:rPr>
                <w:noProof/>
                <w:webHidden/>
              </w:rPr>
              <w:fldChar w:fldCharType="end"/>
            </w:r>
          </w:hyperlink>
        </w:p>
        <w:p w14:paraId="61941818" w14:textId="358E6E2D" w:rsidR="00ED7259" w:rsidRDefault="00ED7259">
          <w:pPr>
            <w:pStyle w:val="Obsah2"/>
            <w:tabs>
              <w:tab w:val="right" w:leader="dot" w:pos="9629"/>
            </w:tabs>
            <w:rPr>
              <w:rFonts w:eastAsiaTheme="minorEastAsia"/>
              <w:noProof/>
              <w:sz w:val="22"/>
              <w:lang w:eastAsia="cs-CZ"/>
            </w:rPr>
          </w:pPr>
          <w:hyperlink w:anchor="_Toc429594014" w:history="1">
            <w:r w:rsidRPr="001D6769">
              <w:rPr>
                <w:rStyle w:val="Hypertextovodkaz"/>
                <w:rFonts w:cstheme="minorHAnsi"/>
                <w:b/>
                <w:noProof/>
              </w:rPr>
              <w:t>1.3 Vnější zdroje školy</w:t>
            </w:r>
            <w:r>
              <w:rPr>
                <w:noProof/>
                <w:webHidden/>
              </w:rPr>
              <w:tab/>
            </w:r>
            <w:r w:rsidR="006828D6">
              <w:rPr>
                <w:noProof/>
                <w:webHidden/>
              </w:rPr>
              <w:fldChar w:fldCharType="begin"/>
            </w:r>
            <w:r>
              <w:rPr>
                <w:noProof/>
                <w:webHidden/>
              </w:rPr>
              <w:instrText xml:space="preserve"> PAGEREF _Toc429594014 \h </w:instrText>
            </w:r>
            <w:r w:rsidR="006828D6">
              <w:rPr>
                <w:noProof/>
                <w:webHidden/>
              </w:rPr>
            </w:r>
            <w:r w:rsidR="006828D6">
              <w:rPr>
                <w:noProof/>
                <w:webHidden/>
              </w:rPr>
              <w:fldChar w:fldCharType="separate"/>
            </w:r>
            <w:r w:rsidR="00026D0C">
              <w:rPr>
                <w:noProof/>
                <w:webHidden/>
              </w:rPr>
              <w:t>7</w:t>
            </w:r>
            <w:r w:rsidR="006828D6">
              <w:rPr>
                <w:noProof/>
                <w:webHidden/>
              </w:rPr>
              <w:fldChar w:fldCharType="end"/>
            </w:r>
          </w:hyperlink>
        </w:p>
        <w:p w14:paraId="61941819" w14:textId="45579ECA" w:rsidR="00ED7259" w:rsidRDefault="00FC5744">
          <w:pPr>
            <w:pStyle w:val="Obsah1"/>
            <w:tabs>
              <w:tab w:val="right" w:leader="dot" w:pos="9629"/>
            </w:tabs>
            <w:rPr>
              <w:rFonts w:eastAsiaTheme="minorEastAsia"/>
              <w:noProof/>
              <w:sz w:val="22"/>
              <w:lang w:eastAsia="cs-CZ"/>
            </w:rPr>
          </w:pPr>
          <w:hyperlink w:anchor="_Toc429594015" w:history="1">
            <w:r>
              <w:rPr>
                <w:rStyle w:val="Hypertextovodkaz"/>
                <w:rFonts w:cstheme="minorHAnsi"/>
                <w:b/>
                <w:caps/>
                <w:noProof/>
              </w:rPr>
              <w:t xml:space="preserve">hodnocení mpp za školní rok </w:t>
            </w:r>
            <w:r w:rsidR="00AF13AE">
              <w:rPr>
                <w:rStyle w:val="Hypertextovodkaz"/>
                <w:rFonts w:cstheme="minorHAnsi"/>
                <w:b/>
                <w:caps/>
                <w:noProof/>
              </w:rPr>
              <w:t>20</w:t>
            </w:r>
            <w:r w:rsidR="00665EFC">
              <w:rPr>
                <w:rStyle w:val="Hypertextovodkaz"/>
                <w:rFonts w:cstheme="minorHAnsi"/>
                <w:b/>
                <w:caps/>
                <w:noProof/>
              </w:rPr>
              <w:t>2</w:t>
            </w:r>
            <w:r w:rsidR="00D762D4">
              <w:rPr>
                <w:rStyle w:val="Hypertextovodkaz"/>
                <w:rFonts w:cstheme="minorHAnsi"/>
                <w:b/>
                <w:caps/>
                <w:noProof/>
              </w:rPr>
              <w:t>4</w:t>
            </w:r>
            <w:r w:rsidR="00AF13AE">
              <w:rPr>
                <w:rStyle w:val="Hypertextovodkaz"/>
                <w:rFonts w:cstheme="minorHAnsi"/>
                <w:b/>
                <w:caps/>
                <w:noProof/>
              </w:rPr>
              <w:t>/20</w:t>
            </w:r>
            <w:r w:rsidR="00695170">
              <w:rPr>
                <w:rStyle w:val="Hypertextovodkaz"/>
                <w:rFonts w:cstheme="minorHAnsi"/>
                <w:b/>
                <w:caps/>
                <w:noProof/>
              </w:rPr>
              <w:t>2</w:t>
            </w:r>
            <w:r w:rsidR="00D762D4">
              <w:rPr>
                <w:rStyle w:val="Hypertextovodkaz"/>
                <w:rFonts w:cstheme="minorHAnsi"/>
                <w:b/>
                <w:caps/>
                <w:noProof/>
              </w:rPr>
              <w:t>5</w:t>
            </w:r>
            <w:r w:rsidR="00ED7259">
              <w:rPr>
                <w:noProof/>
                <w:webHidden/>
              </w:rPr>
              <w:tab/>
            </w:r>
          </w:hyperlink>
          <w:r w:rsidR="00B13EC5">
            <w:rPr>
              <w:noProof/>
            </w:rPr>
            <w:t>8</w:t>
          </w:r>
        </w:p>
        <w:p w14:paraId="6194181A" w14:textId="4825B8D8" w:rsidR="00ED7259" w:rsidRDefault="00ED7259">
          <w:pPr>
            <w:pStyle w:val="Obsah1"/>
            <w:tabs>
              <w:tab w:val="right" w:leader="dot" w:pos="9629"/>
            </w:tabs>
            <w:rPr>
              <w:rFonts w:eastAsiaTheme="minorEastAsia"/>
              <w:noProof/>
              <w:sz w:val="22"/>
              <w:lang w:eastAsia="cs-CZ"/>
            </w:rPr>
          </w:pPr>
          <w:hyperlink w:anchor="_Toc429594049" w:history="1">
            <w:r w:rsidRPr="001D6769">
              <w:rPr>
                <w:rStyle w:val="Hypertextovodkaz"/>
                <w:rFonts w:cstheme="minorHAnsi"/>
                <w:b/>
                <w:caps/>
                <w:noProof/>
              </w:rPr>
              <w:t>CÍLE MINIMÁLNÍHO PREVENTIVNÍHO PROGRAMU</w:t>
            </w:r>
            <w:r>
              <w:rPr>
                <w:noProof/>
                <w:webHidden/>
              </w:rPr>
              <w:tab/>
            </w:r>
            <w:r w:rsidR="00C8361B">
              <w:rPr>
                <w:noProof/>
                <w:webHidden/>
              </w:rPr>
              <w:t>9</w:t>
            </w:r>
          </w:hyperlink>
        </w:p>
        <w:p w14:paraId="6194181B" w14:textId="1DF80E31" w:rsidR="00ED7259" w:rsidRDefault="00ED7259">
          <w:pPr>
            <w:pStyle w:val="Obsah2"/>
            <w:tabs>
              <w:tab w:val="left" w:pos="1540"/>
              <w:tab w:val="right" w:leader="dot" w:pos="9629"/>
            </w:tabs>
            <w:rPr>
              <w:rFonts w:eastAsiaTheme="minorEastAsia"/>
              <w:noProof/>
              <w:sz w:val="22"/>
              <w:lang w:eastAsia="cs-CZ"/>
            </w:rPr>
          </w:pPr>
          <w:hyperlink w:anchor="_Toc429594050" w:history="1">
            <w:r w:rsidRPr="001D6769">
              <w:rPr>
                <w:rStyle w:val="Hypertextovodkaz"/>
                <w:rFonts w:cstheme="minorHAnsi"/>
                <w:b/>
                <w:noProof/>
              </w:rPr>
              <w:t xml:space="preserve">3.1 </w:t>
            </w:r>
            <w:r>
              <w:rPr>
                <w:rFonts w:eastAsiaTheme="minorEastAsia"/>
                <w:noProof/>
                <w:sz w:val="22"/>
                <w:lang w:eastAsia="cs-CZ"/>
              </w:rPr>
              <w:tab/>
            </w:r>
            <w:r w:rsidRPr="001D6769">
              <w:rPr>
                <w:rStyle w:val="Hypertextovodkaz"/>
                <w:rFonts w:cstheme="minorHAnsi"/>
                <w:b/>
                <w:noProof/>
              </w:rPr>
              <w:t>Dlouhodobé cíle</w:t>
            </w:r>
            <w:r>
              <w:rPr>
                <w:noProof/>
                <w:webHidden/>
              </w:rPr>
              <w:tab/>
            </w:r>
            <w:r w:rsidR="006828D6">
              <w:rPr>
                <w:noProof/>
                <w:webHidden/>
              </w:rPr>
              <w:fldChar w:fldCharType="begin"/>
            </w:r>
            <w:r>
              <w:rPr>
                <w:noProof/>
                <w:webHidden/>
              </w:rPr>
              <w:instrText xml:space="preserve"> PAGEREF _Toc429594050 \h </w:instrText>
            </w:r>
            <w:r w:rsidR="006828D6">
              <w:rPr>
                <w:noProof/>
                <w:webHidden/>
              </w:rPr>
            </w:r>
            <w:r w:rsidR="006828D6">
              <w:rPr>
                <w:noProof/>
                <w:webHidden/>
              </w:rPr>
              <w:fldChar w:fldCharType="separate"/>
            </w:r>
            <w:r w:rsidR="00026D0C">
              <w:rPr>
                <w:noProof/>
                <w:webHidden/>
              </w:rPr>
              <w:t>9</w:t>
            </w:r>
            <w:r w:rsidR="006828D6">
              <w:rPr>
                <w:noProof/>
                <w:webHidden/>
              </w:rPr>
              <w:fldChar w:fldCharType="end"/>
            </w:r>
          </w:hyperlink>
        </w:p>
        <w:p w14:paraId="6194181C" w14:textId="578FD691" w:rsidR="00ED7259" w:rsidRDefault="00ED7259">
          <w:pPr>
            <w:pStyle w:val="Obsah2"/>
            <w:tabs>
              <w:tab w:val="left" w:pos="1540"/>
              <w:tab w:val="right" w:leader="dot" w:pos="9629"/>
            </w:tabs>
            <w:rPr>
              <w:rFonts w:eastAsiaTheme="minorEastAsia"/>
              <w:noProof/>
              <w:sz w:val="22"/>
              <w:lang w:eastAsia="cs-CZ"/>
            </w:rPr>
          </w:pPr>
          <w:hyperlink w:anchor="_Toc429594051" w:history="1">
            <w:r w:rsidRPr="001D6769">
              <w:rPr>
                <w:rStyle w:val="Hypertextovodkaz"/>
                <w:rFonts w:cstheme="minorHAnsi"/>
                <w:b/>
                <w:noProof/>
              </w:rPr>
              <w:t>3.2</w:t>
            </w:r>
            <w:r>
              <w:rPr>
                <w:rFonts w:eastAsiaTheme="minorEastAsia"/>
                <w:noProof/>
                <w:sz w:val="22"/>
                <w:lang w:eastAsia="cs-CZ"/>
              </w:rPr>
              <w:tab/>
            </w:r>
            <w:r w:rsidRPr="001D6769">
              <w:rPr>
                <w:rStyle w:val="Hypertextovodkaz"/>
                <w:rFonts w:cstheme="minorHAnsi"/>
                <w:b/>
                <w:noProof/>
              </w:rPr>
              <w:t>Krátkodobé cíle (ko</w:t>
            </w:r>
            <w:r w:rsidR="00FC5744">
              <w:rPr>
                <w:rStyle w:val="Hypertextovodkaz"/>
                <w:rFonts w:cstheme="minorHAnsi"/>
                <w:b/>
                <w:noProof/>
              </w:rPr>
              <w:t>nkrétní cíle pro školní rok 20</w:t>
            </w:r>
            <w:r w:rsidR="00695170">
              <w:rPr>
                <w:rStyle w:val="Hypertextovodkaz"/>
                <w:rFonts w:cstheme="minorHAnsi"/>
                <w:b/>
                <w:noProof/>
              </w:rPr>
              <w:t>2</w:t>
            </w:r>
            <w:r w:rsidR="00B25866">
              <w:rPr>
                <w:rStyle w:val="Hypertextovodkaz"/>
                <w:rFonts w:cstheme="minorHAnsi"/>
                <w:b/>
                <w:noProof/>
              </w:rPr>
              <w:t>3</w:t>
            </w:r>
            <w:r w:rsidR="00AF13AE">
              <w:rPr>
                <w:rStyle w:val="Hypertextovodkaz"/>
                <w:rFonts w:cstheme="minorHAnsi"/>
                <w:b/>
                <w:noProof/>
              </w:rPr>
              <w:t>/20</w:t>
            </w:r>
            <w:r w:rsidR="00695170">
              <w:rPr>
                <w:rStyle w:val="Hypertextovodkaz"/>
                <w:rFonts w:cstheme="minorHAnsi"/>
                <w:b/>
                <w:noProof/>
              </w:rPr>
              <w:t>2</w:t>
            </w:r>
            <w:r w:rsidR="00B25866">
              <w:rPr>
                <w:rStyle w:val="Hypertextovodkaz"/>
                <w:rFonts w:cstheme="minorHAnsi"/>
                <w:b/>
                <w:noProof/>
              </w:rPr>
              <w:t>4</w:t>
            </w:r>
            <w:r>
              <w:rPr>
                <w:noProof/>
                <w:webHidden/>
              </w:rPr>
              <w:tab/>
            </w:r>
            <w:r w:rsidR="00492F29">
              <w:rPr>
                <w:noProof/>
                <w:webHidden/>
              </w:rPr>
              <w:t>1</w:t>
            </w:r>
          </w:hyperlink>
          <w:r w:rsidR="00B20FC2">
            <w:rPr>
              <w:noProof/>
            </w:rPr>
            <w:t>1</w:t>
          </w:r>
        </w:p>
        <w:p w14:paraId="6194181D" w14:textId="480CC7EA" w:rsidR="00ED7259" w:rsidRDefault="00ED7259">
          <w:pPr>
            <w:pStyle w:val="Obsah2"/>
            <w:tabs>
              <w:tab w:val="left" w:pos="1540"/>
              <w:tab w:val="right" w:leader="dot" w:pos="9629"/>
            </w:tabs>
            <w:rPr>
              <w:rFonts w:eastAsiaTheme="minorEastAsia"/>
              <w:noProof/>
              <w:sz w:val="22"/>
              <w:lang w:eastAsia="cs-CZ"/>
            </w:rPr>
          </w:pPr>
          <w:hyperlink w:anchor="_Toc429594052" w:history="1">
            <w:r w:rsidRPr="001D6769">
              <w:rPr>
                <w:rStyle w:val="Hypertextovodkaz"/>
                <w:rFonts w:cstheme="minorHAnsi"/>
                <w:b/>
                <w:noProof/>
              </w:rPr>
              <w:t>3.3</w:t>
            </w:r>
            <w:r>
              <w:rPr>
                <w:rFonts w:eastAsiaTheme="minorEastAsia"/>
                <w:noProof/>
                <w:sz w:val="22"/>
                <w:lang w:eastAsia="cs-CZ"/>
              </w:rPr>
              <w:tab/>
            </w:r>
            <w:r w:rsidR="00962E8D">
              <w:rPr>
                <w:rStyle w:val="Hypertextovodkaz"/>
                <w:rFonts w:cstheme="minorHAnsi"/>
                <w:b/>
                <w:noProof/>
              </w:rPr>
              <w:t>Zaměření ve školním roce 202</w:t>
            </w:r>
            <w:r w:rsidR="00B25866">
              <w:rPr>
                <w:rStyle w:val="Hypertextovodkaz"/>
                <w:rFonts w:cstheme="minorHAnsi"/>
                <w:b/>
                <w:noProof/>
              </w:rPr>
              <w:t>3</w:t>
            </w:r>
            <w:r w:rsidR="00962E8D">
              <w:rPr>
                <w:rStyle w:val="Hypertextovodkaz"/>
                <w:rFonts w:cstheme="minorHAnsi"/>
                <w:b/>
                <w:noProof/>
              </w:rPr>
              <w:t>/202</w:t>
            </w:r>
            <w:r w:rsidR="00B25866">
              <w:rPr>
                <w:rStyle w:val="Hypertextovodkaz"/>
                <w:rFonts w:cstheme="minorHAnsi"/>
                <w:b/>
                <w:noProof/>
              </w:rPr>
              <w:t>4</w:t>
            </w:r>
            <w:r>
              <w:rPr>
                <w:noProof/>
                <w:webHidden/>
              </w:rPr>
              <w:tab/>
            </w:r>
            <w:r w:rsidR="006828D6">
              <w:rPr>
                <w:noProof/>
                <w:webHidden/>
              </w:rPr>
              <w:fldChar w:fldCharType="begin"/>
            </w:r>
            <w:r>
              <w:rPr>
                <w:noProof/>
                <w:webHidden/>
              </w:rPr>
              <w:instrText xml:space="preserve"> PAGEREF _Toc429594052 \h </w:instrText>
            </w:r>
            <w:r w:rsidR="006828D6">
              <w:rPr>
                <w:noProof/>
                <w:webHidden/>
              </w:rPr>
            </w:r>
            <w:r w:rsidR="006828D6">
              <w:rPr>
                <w:noProof/>
                <w:webHidden/>
              </w:rPr>
              <w:fldChar w:fldCharType="separate"/>
            </w:r>
            <w:r w:rsidR="00026D0C">
              <w:rPr>
                <w:noProof/>
                <w:webHidden/>
              </w:rPr>
              <w:t>11</w:t>
            </w:r>
            <w:r w:rsidR="006828D6">
              <w:rPr>
                <w:noProof/>
                <w:webHidden/>
              </w:rPr>
              <w:fldChar w:fldCharType="end"/>
            </w:r>
          </w:hyperlink>
        </w:p>
        <w:p w14:paraId="6194181E" w14:textId="7B2819CB" w:rsidR="00ED7259" w:rsidRDefault="00ED7259">
          <w:pPr>
            <w:pStyle w:val="Obsah1"/>
            <w:tabs>
              <w:tab w:val="right" w:leader="dot" w:pos="9629"/>
            </w:tabs>
            <w:rPr>
              <w:rFonts w:eastAsiaTheme="minorEastAsia"/>
              <w:noProof/>
              <w:sz w:val="22"/>
              <w:lang w:eastAsia="cs-CZ"/>
            </w:rPr>
          </w:pPr>
          <w:hyperlink w:anchor="_Toc429594055" w:history="1">
            <w:r w:rsidR="00557141">
              <w:rPr>
                <w:rStyle w:val="Hypertextovodkaz"/>
                <w:rFonts w:cstheme="minorHAnsi"/>
                <w:b/>
                <w:caps/>
                <w:noProof/>
              </w:rPr>
              <w:t>1</w:t>
            </w:r>
          </w:hyperlink>
        </w:p>
        <w:p w14:paraId="6194181F" w14:textId="14893D62" w:rsidR="00ED7259" w:rsidRDefault="00ED7259">
          <w:pPr>
            <w:pStyle w:val="Obsah2"/>
            <w:tabs>
              <w:tab w:val="left" w:pos="1540"/>
              <w:tab w:val="right" w:leader="dot" w:pos="9629"/>
            </w:tabs>
            <w:rPr>
              <w:rFonts w:eastAsiaTheme="minorEastAsia"/>
              <w:noProof/>
              <w:sz w:val="22"/>
              <w:lang w:eastAsia="cs-CZ"/>
            </w:rPr>
          </w:pPr>
          <w:hyperlink w:anchor="_Toc429594056" w:history="1">
            <w:r w:rsidRPr="001D6769">
              <w:rPr>
                <w:rStyle w:val="Hypertextovodkaz"/>
                <w:rFonts w:cstheme="minorHAnsi"/>
                <w:b/>
                <w:noProof/>
              </w:rPr>
              <w:t>4.1</w:t>
            </w:r>
            <w:r>
              <w:rPr>
                <w:rFonts w:eastAsiaTheme="minorEastAsia"/>
                <w:noProof/>
                <w:sz w:val="22"/>
                <w:lang w:eastAsia="cs-CZ"/>
              </w:rPr>
              <w:tab/>
            </w:r>
            <w:r w:rsidRPr="001D6769">
              <w:rPr>
                <w:rStyle w:val="Hypertextovodkaz"/>
                <w:rFonts w:cstheme="minorHAnsi"/>
                <w:b/>
                <w:noProof/>
              </w:rPr>
              <w:t>Aktivity pro učitele</w:t>
            </w:r>
            <w:r>
              <w:rPr>
                <w:noProof/>
                <w:webHidden/>
              </w:rPr>
              <w:tab/>
            </w:r>
            <w:r w:rsidR="006828D6">
              <w:rPr>
                <w:noProof/>
                <w:webHidden/>
              </w:rPr>
              <w:fldChar w:fldCharType="begin"/>
            </w:r>
            <w:r>
              <w:rPr>
                <w:noProof/>
                <w:webHidden/>
              </w:rPr>
              <w:instrText xml:space="preserve"> PAGEREF _Toc429594056 \h </w:instrText>
            </w:r>
            <w:r w:rsidR="006828D6">
              <w:rPr>
                <w:noProof/>
                <w:webHidden/>
              </w:rPr>
            </w:r>
            <w:r w:rsidR="006828D6">
              <w:rPr>
                <w:noProof/>
                <w:webHidden/>
              </w:rPr>
              <w:fldChar w:fldCharType="separate"/>
            </w:r>
            <w:r w:rsidR="00026D0C">
              <w:rPr>
                <w:noProof/>
                <w:webHidden/>
              </w:rPr>
              <w:t>1</w:t>
            </w:r>
            <w:r w:rsidR="00557141">
              <w:rPr>
                <w:noProof/>
                <w:webHidden/>
              </w:rPr>
              <w:t>1</w:t>
            </w:r>
            <w:r w:rsidR="006828D6">
              <w:rPr>
                <w:noProof/>
                <w:webHidden/>
              </w:rPr>
              <w:fldChar w:fldCharType="end"/>
            </w:r>
          </w:hyperlink>
        </w:p>
        <w:p w14:paraId="61941820" w14:textId="7D90CAB6" w:rsidR="00ED7259" w:rsidRDefault="00ED7259">
          <w:pPr>
            <w:pStyle w:val="Obsah2"/>
            <w:tabs>
              <w:tab w:val="left" w:pos="1540"/>
              <w:tab w:val="right" w:leader="dot" w:pos="9629"/>
            </w:tabs>
            <w:rPr>
              <w:rFonts w:eastAsiaTheme="minorEastAsia"/>
              <w:noProof/>
              <w:sz w:val="22"/>
              <w:lang w:eastAsia="cs-CZ"/>
            </w:rPr>
          </w:pPr>
          <w:hyperlink w:anchor="_Toc429594057" w:history="1">
            <w:r w:rsidRPr="001D6769">
              <w:rPr>
                <w:rStyle w:val="Hypertextovodkaz"/>
                <w:rFonts w:cstheme="minorHAnsi"/>
                <w:b/>
                <w:noProof/>
              </w:rPr>
              <w:t>4.2</w:t>
            </w:r>
            <w:r>
              <w:rPr>
                <w:rFonts w:eastAsiaTheme="minorEastAsia"/>
                <w:noProof/>
                <w:sz w:val="22"/>
                <w:lang w:eastAsia="cs-CZ"/>
              </w:rPr>
              <w:tab/>
            </w:r>
            <w:r w:rsidRPr="001D6769">
              <w:rPr>
                <w:rStyle w:val="Hypertextovodkaz"/>
                <w:rFonts w:cstheme="minorHAnsi"/>
                <w:b/>
                <w:noProof/>
              </w:rPr>
              <w:t xml:space="preserve">Aktivity pro </w:t>
            </w:r>
            <w:r w:rsidR="00C8361B">
              <w:rPr>
                <w:rStyle w:val="Hypertextovodkaz"/>
                <w:rFonts w:cstheme="minorHAnsi"/>
                <w:b/>
                <w:noProof/>
              </w:rPr>
              <w:t>žáky</w:t>
            </w:r>
            <w:r>
              <w:rPr>
                <w:noProof/>
                <w:webHidden/>
              </w:rPr>
              <w:tab/>
            </w:r>
            <w:r w:rsidR="006828D6">
              <w:rPr>
                <w:noProof/>
                <w:webHidden/>
              </w:rPr>
              <w:fldChar w:fldCharType="begin"/>
            </w:r>
            <w:r>
              <w:rPr>
                <w:noProof/>
                <w:webHidden/>
              </w:rPr>
              <w:instrText xml:space="preserve"> PAGEREF _Toc429594057 \h </w:instrText>
            </w:r>
            <w:r w:rsidR="006828D6">
              <w:rPr>
                <w:noProof/>
                <w:webHidden/>
              </w:rPr>
            </w:r>
            <w:r w:rsidR="006828D6">
              <w:rPr>
                <w:noProof/>
                <w:webHidden/>
              </w:rPr>
              <w:fldChar w:fldCharType="separate"/>
            </w:r>
            <w:r w:rsidR="00026D0C">
              <w:rPr>
                <w:noProof/>
                <w:webHidden/>
              </w:rPr>
              <w:t>12</w:t>
            </w:r>
            <w:r w:rsidR="006828D6">
              <w:rPr>
                <w:noProof/>
                <w:webHidden/>
              </w:rPr>
              <w:fldChar w:fldCharType="end"/>
            </w:r>
          </w:hyperlink>
        </w:p>
        <w:p w14:paraId="61941821" w14:textId="24E683DA" w:rsidR="00ED7259" w:rsidRDefault="00ED7259">
          <w:pPr>
            <w:pStyle w:val="Obsah3"/>
            <w:tabs>
              <w:tab w:val="right" w:leader="dot" w:pos="9629"/>
            </w:tabs>
            <w:rPr>
              <w:noProof/>
              <w:lang w:eastAsia="cs-CZ"/>
            </w:rPr>
          </w:pPr>
          <w:hyperlink w:anchor="_Toc429594058" w:history="1">
            <w:r w:rsidRPr="001D6769">
              <w:rPr>
                <w:rStyle w:val="Hypertextovodkaz"/>
                <w:rFonts w:cstheme="minorHAnsi"/>
                <w:b/>
                <w:noProof/>
              </w:rPr>
              <w:t>4.2.1 První stupeň</w:t>
            </w:r>
            <w:r>
              <w:rPr>
                <w:noProof/>
                <w:webHidden/>
              </w:rPr>
              <w:tab/>
            </w:r>
            <w:r w:rsidR="006828D6">
              <w:rPr>
                <w:noProof/>
                <w:webHidden/>
              </w:rPr>
              <w:fldChar w:fldCharType="begin"/>
            </w:r>
            <w:r>
              <w:rPr>
                <w:noProof/>
                <w:webHidden/>
              </w:rPr>
              <w:instrText xml:space="preserve"> PAGEREF _Toc429594058 \h </w:instrText>
            </w:r>
            <w:r w:rsidR="006828D6">
              <w:rPr>
                <w:noProof/>
                <w:webHidden/>
              </w:rPr>
            </w:r>
            <w:r w:rsidR="006828D6">
              <w:rPr>
                <w:noProof/>
                <w:webHidden/>
              </w:rPr>
              <w:fldChar w:fldCharType="separate"/>
            </w:r>
            <w:r w:rsidR="00026D0C">
              <w:rPr>
                <w:noProof/>
                <w:webHidden/>
              </w:rPr>
              <w:t>12</w:t>
            </w:r>
            <w:r w:rsidR="006828D6">
              <w:rPr>
                <w:noProof/>
                <w:webHidden/>
              </w:rPr>
              <w:fldChar w:fldCharType="end"/>
            </w:r>
          </w:hyperlink>
        </w:p>
        <w:p w14:paraId="61941822" w14:textId="6053B5D1" w:rsidR="00ED7259" w:rsidRDefault="00ED7259">
          <w:pPr>
            <w:pStyle w:val="Obsah3"/>
            <w:tabs>
              <w:tab w:val="right" w:leader="dot" w:pos="9629"/>
            </w:tabs>
            <w:rPr>
              <w:noProof/>
              <w:lang w:eastAsia="cs-CZ"/>
            </w:rPr>
          </w:pPr>
          <w:hyperlink w:anchor="_Toc429594059" w:history="1">
            <w:r w:rsidRPr="001D6769">
              <w:rPr>
                <w:rStyle w:val="Hypertextovodkaz"/>
                <w:rFonts w:cstheme="minorHAnsi"/>
                <w:b/>
                <w:noProof/>
              </w:rPr>
              <w:t>4.2.2 Druhý stupeň</w:t>
            </w:r>
            <w:r>
              <w:rPr>
                <w:noProof/>
                <w:webHidden/>
              </w:rPr>
              <w:tab/>
            </w:r>
            <w:r w:rsidR="006828D6">
              <w:rPr>
                <w:noProof/>
                <w:webHidden/>
              </w:rPr>
              <w:fldChar w:fldCharType="begin"/>
            </w:r>
            <w:r>
              <w:rPr>
                <w:noProof/>
                <w:webHidden/>
              </w:rPr>
              <w:instrText xml:space="preserve"> PAGEREF _Toc429594059 \h </w:instrText>
            </w:r>
            <w:r w:rsidR="006828D6">
              <w:rPr>
                <w:noProof/>
                <w:webHidden/>
              </w:rPr>
            </w:r>
            <w:r w:rsidR="006828D6">
              <w:rPr>
                <w:noProof/>
                <w:webHidden/>
              </w:rPr>
              <w:fldChar w:fldCharType="separate"/>
            </w:r>
            <w:r w:rsidR="00026D0C">
              <w:rPr>
                <w:noProof/>
                <w:webHidden/>
              </w:rPr>
              <w:t>1</w:t>
            </w:r>
            <w:r w:rsidR="006828D6">
              <w:rPr>
                <w:noProof/>
                <w:webHidden/>
              </w:rPr>
              <w:fldChar w:fldCharType="end"/>
            </w:r>
          </w:hyperlink>
          <w:r w:rsidR="00557141">
            <w:t>2</w:t>
          </w:r>
        </w:p>
        <w:p w14:paraId="61941823" w14:textId="33163833" w:rsidR="00ED7259" w:rsidRDefault="00ED7259" w:rsidP="00ED7259">
          <w:pPr>
            <w:pStyle w:val="Obsah3"/>
            <w:tabs>
              <w:tab w:val="left" w:pos="880"/>
              <w:tab w:val="right" w:leader="dot" w:pos="9629"/>
            </w:tabs>
            <w:ind w:firstLine="440"/>
            <w:rPr>
              <w:noProof/>
              <w:lang w:eastAsia="cs-CZ"/>
            </w:rPr>
          </w:pPr>
          <w:hyperlink w:anchor="_Toc429594060" w:history="1">
            <w:r w:rsidRPr="001D6769">
              <w:rPr>
                <w:rStyle w:val="Hypertextovodkaz"/>
                <w:rFonts w:cstheme="minorHAnsi"/>
                <w:b/>
                <w:noProof/>
              </w:rPr>
              <w:t>P</w:t>
            </w:r>
            <w:r w:rsidR="00FC5744">
              <w:rPr>
                <w:rStyle w:val="Hypertextovodkaz"/>
                <w:rFonts w:cstheme="minorHAnsi"/>
                <w:b/>
                <w:noProof/>
              </w:rPr>
              <w:t xml:space="preserve">reventivní programy pro rok </w:t>
            </w:r>
            <w:r w:rsidR="00AF13AE" w:rsidRPr="00AF13AE">
              <w:rPr>
                <w:rStyle w:val="Hypertextovodkaz"/>
                <w:rFonts w:cstheme="minorHAnsi"/>
                <w:b/>
                <w:noProof/>
              </w:rPr>
              <w:t>20</w:t>
            </w:r>
            <w:r w:rsidR="00695170">
              <w:rPr>
                <w:rStyle w:val="Hypertextovodkaz"/>
                <w:rFonts w:cstheme="minorHAnsi"/>
                <w:b/>
                <w:noProof/>
              </w:rPr>
              <w:t>2</w:t>
            </w:r>
            <w:r w:rsidR="0036223A">
              <w:rPr>
                <w:rStyle w:val="Hypertextovodkaz"/>
                <w:rFonts w:cstheme="minorHAnsi"/>
                <w:b/>
                <w:noProof/>
              </w:rPr>
              <w:t>3</w:t>
            </w:r>
            <w:r w:rsidR="00AF13AE" w:rsidRPr="00AF13AE">
              <w:rPr>
                <w:rStyle w:val="Hypertextovodkaz"/>
                <w:rFonts w:cstheme="minorHAnsi"/>
                <w:b/>
                <w:noProof/>
              </w:rPr>
              <w:t>/202</w:t>
            </w:r>
            <w:r w:rsidR="0036223A">
              <w:rPr>
                <w:rStyle w:val="Hypertextovodkaz"/>
                <w:rFonts w:cstheme="minorHAnsi"/>
                <w:b/>
                <w:noProof/>
              </w:rPr>
              <w:t>4</w:t>
            </w:r>
            <w:r w:rsidRPr="001D6769">
              <w:rPr>
                <w:rStyle w:val="Hypertextovodkaz"/>
                <w:rFonts w:cstheme="minorHAnsi"/>
                <w:b/>
                <w:noProof/>
              </w:rPr>
              <w:t>:</w:t>
            </w:r>
            <w:r>
              <w:rPr>
                <w:noProof/>
                <w:webHidden/>
              </w:rPr>
              <w:tab/>
            </w:r>
            <w:r w:rsidR="006828D6">
              <w:rPr>
                <w:noProof/>
                <w:webHidden/>
              </w:rPr>
              <w:fldChar w:fldCharType="begin"/>
            </w:r>
            <w:r>
              <w:rPr>
                <w:noProof/>
                <w:webHidden/>
              </w:rPr>
              <w:instrText xml:space="preserve"> PAGEREF _Toc429594060 \h </w:instrText>
            </w:r>
            <w:r w:rsidR="006828D6">
              <w:rPr>
                <w:noProof/>
                <w:webHidden/>
              </w:rPr>
            </w:r>
            <w:r w:rsidR="006828D6">
              <w:rPr>
                <w:noProof/>
                <w:webHidden/>
              </w:rPr>
              <w:fldChar w:fldCharType="separate"/>
            </w:r>
            <w:r w:rsidR="00026D0C">
              <w:rPr>
                <w:noProof/>
                <w:webHidden/>
              </w:rPr>
              <w:t>14</w:t>
            </w:r>
            <w:r w:rsidR="006828D6">
              <w:rPr>
                <w:noProof/>
                <w:webHidden/>
              </w:rPr>
              <w:fldChar w:fldCharType="end"/>
            </w:r>
          </w:hyperlink>
        </w:p>
        <w:p w14:paraId="61941824" w14:textId="2C072CDA" w:rsidR="00ED7259" w:rsidRDefault="00ED7259">
          <w:pPr>
            <w:pStyle w:val="Obsah3"/>
            <w:tabs>
              <w:tab w:val="right" w:leader="dot" w:pos="9629"/>
            </w:tabs>
            <w:rPr>
              <w:noProof/>
              <w:lang w:eastAsia="cs-CZ"/>
            </w:rPr>
          </w:pPr>
          <w:hyperlink w:anchor="_Toc429594061" w:history="1">
            <w:r w:rsidRPr="001D6769">
              <w:rPr>
                <w:rStyle w:val="Hypertextovodkaz"/>
                <w:rFonts w:cstheme="minorHAnsi"/>
                <w:b/>
                <w:noProof/>
              </w:rPr>
              <w:t>4.2.3 Začlenění prevence rizikového chování v jednotlivých ročnících</w:t>
            </w:r>
            <w:r>
              <w:rPr>
                <w:noProof/>
                <w:webHidden/>
              </w:rPr>
              <w:tab/>
            </w:r>
            <w:r w:rsidR="006828D6">
              <w:rPr>
                <w:noProof/>
                <w:webHidden/>
              </w:rPr>
              <w:fldChar w:fldCharType="begin"/>
            </w:r>
            <w:r>
              <w:rPr>
                <w:noProof/>
                <w:webHidden/>
              </w:rPr>
              <w:instrText xml:space="preserve"> PAGEREF _Toc429594061 \h </w:instrText>
            </w:r>
            <w:r w:rsidR="006828D6">
              <w:rPr>
                <w:noProof/>
                <w:webHidden/>
              </w:rPr>
            </w:r>
            <w:r w:rsidR="006828D6">
              <w:rPr>
                <w:noProof/>
                <w:webHidden/>
              </w:rPr>
              <w:fldChar w:fldCharType="separate"/>
            </w:r>
            <w:r w:rsidR="006828D6">
              <w:rPr>
                <w:noProof/>
                <w:webHidden/>
              </w:rPr>
              <w:fldChar w:fldCharType="end"/>
            </w:r>
          </w:hyperlink>
          <w:r w:rsidR="00557141">
            <w:t>14</w:t>
          </w:r>
        </w:p>
        <w:p w14:paraId="61941825" w14:textId="576EDF3B" w:rsidR="00ED7259" w:rsidRDefault="00ED7259">
          <w:pPr>
            <w:pStyle w:val="Obsah2"/>
            <w:tabs>
              <w:tab w:val="left" w:pos="1540"/>
              <w:tab w:val="right" w:leader="dot" w:pos="9629"/>
            </w:tabs>
            <w:rPr>
              <w:rFonts w:eastAsiaTheme="minorEastAsia"/>
              <w:noProof/>
              <w:sz w:val="22"/>
              <w:lang w:eastAsia="cs-CZ"/>
            </w:rPr>
          </w:pPr>
          <w:hyperlink w:anchor="_Toc429594062" w:history="1">
            <w:r w:rsidRPr="001D6769">
              <w:rPr>
                <w:rStyle w:val="Hypertextovodkaz"/>
                <w:rFonts w:cstheme="minorHAnsi"/>
                <w:b/>
                <w:noProof/>
              </w:rPr>
              <w:t>4.3</w:t>
            </w:r>
            <w:r>
              <w:rPr>
                <w:rFonts w:eastAsiaTheme="minorEastAsia"/>
                <w:noProof/>
                <w:sz w:val="22"/>
                <w:lang w:eastAsia="cs-CZ"/>
              </w:rPr>
              <w:tab/>
            </w:r>
            <w:r w:rsidRPr="001D6769">
              <w:rPr>
                <w:rStyle w:val="Hypertextovodkaz"/>
                <w:rFonts w:cstheme="minorHAnsi"/>
                <w:b/>
                <w:noProof/>
              </w:rPr>
              <w:t xml:space="preserve">Aktivity </w:t>
            </w:r>
            <w:r>
              <w:rPr>
                <w:rStyle w:val="Hypertextovodkaz"/>
                <w:rFonts w:cstheme="minorHAnsi"/>
                <w:b/>
                <w:noProof/>
              </w:rPr>
              <w:t xml:space="preserve">pro </w:t>
            </w:r>
            <w:r w:rsidRPr="001D6769">
              <w:rPr>
                <w:rStyle w:val="Hypertextovodkaz"/>
                <w:rFonts w:cstheme="minorHAnsi"/>
                <w:b/>
                <w:noProof/>
              </w:rPr>
              <w:t>rodiče</w:t>
            </w:r>
            <w:r>
              <w:rPr>
                <w:noProof/>
                <w:webHidden/>
              </w:rPr>
              <w:tab/>
            </w:r>
            <w:r w:rsidR="006828D6">
              <w:rPr>
                <w:noProof/>
                <w:webHidden/>
              </w:rPr>
              <w:fldChar w:fldCharType="begin"/>
            </w:r>
            <w:r>
              <w:rPr>
                <w:noProof/>
                <w:webHidden/>
              </w:rPr>
              <w:instrText xml:space="preserve"> PAGEREF _Toc429594062 \h </w:instrText>
            </w:r>
            <w:r w:rsidR="006828D6">
              <w:rPr>
                <w:noProof/>
                <w:webHidden/>
              </w:rPr>
            </w:r>
            <w:r w:rsidR="006828D6">
              <w:rPr>
                <w:noProof/>
                <w:webHidden/>
              </w:rPr>
              <w:fldChar w:fldCharType="separate"/>
            </w:r>
            <w:r w:rsidR="00026D0C">
              <w:rPr>
                <w:noProof/>
                <w:webHidden/>
              </w:rPr>
              <w:t>18</w:t>
            </w:r>
            <w:r w:rsidR="006828D6">
              <w:rPr>
                <w:noProof/>
                <w:webHidden/>
              </w:rPr>
              <w:fldChar w:fldCharType="end"/>
            </w:r>
          </w:hyperlink>
        </w:p>
        <w:p w14:paraId="61941826" w14:textId="0F4D0C4F" w:rsidR="00ED7259" w:rsidRDefault="00ED7259">
          <w:pPr>
            <w:pStyle w:val="Obsah1"/>
            <w:tabs>
              <w:tab w:val="right" w:leader="dot" w:pos="9629"/>
            </w:tabs>
            <w:rPr>
              <w:rFonts w:eastAsiaTheme="minorEastAsia"/>
              <w:noProof/>
              <w:sz w:val="22"/>
              <w:lang w:eastAsia="cs-CZ"/>
            </w:rPr>
          </w:pPr>
          <w:hyperlink w:anchor="_Toc429594063" w:history="1">
            <w:r w:rsidRPr="001D6769">
              <w:rPr>
                <w:rStyle w:val="Hypertextovodkaz"/>
                <w:rFonts w:cstheme="minorHAnsi"/>
                <w:b/>
                <w:caps/>
                <w:noProof/>
              </w:rPr>
              <w:t>metody a formy realizace mpp</w:t>
            </w:r>
            <w:r>
              <w:rPr>
                <w:noProof/>
                <w:webHidden/>
              </w:rPr>
              <w:tab/>
            </w:r>
            <w:r w:rsidR="006828D6">
              <w:rPr>
                <w:noProof/>
                <w:webHidden/>
              </w:rPr>
              <w:fldChar w:fldCharType="begin"/>
            </w:r>
            <w:r>
              <w:rPr>
                <w:noProof/>
                <w:webHidden/>
              </w:rPr>
              <w:instrText xml:space="preserve"> PAGEREF _Toc429594063 \h </w:instrText>
            </w:r>
            <w:r w:rsidR="006828D6">
              <w:rPr>
                <w:noProof/>
                <w:webHidden/>
              </w:rPr>
            </w:r>
            <w:r w:rsidR="006828D6">
              <w:rPr>
                <w:noProof/>
                <w:webHidden/>
              </w:rPr>
              <w:fldChar w:fldCharType="separate"/>
            </w:r>
            <w:r w:rsidR="00026D0C">
              <w:rPr>
                <w:noProof/>
                <w:webHidden/>
              </w:rPr>
              <w:t>18</w:t>
            </w:r>
            <w:r w:rsidR="006828D6">
              <w:rPr>
                <w:noProof/>
                <w:webHidden/>
              </w:rPr>
              <w:fldChar w:fldCharType="end"/>
            </w:r>
          </w:hyperlink>
        </w:p>
        <w:p w14:paraId="61941827" w14:textId="6F756DCB" w:rsidR="00ED7259" w:rsidRDefault="00ED7259">
          <w:pPr>
            <w:pStyle w:val="Obsah1"/>
            <w:tabs>
              <w:tab w:val="right" w:leader="dot" w:pos="9629"/>
            </w:tabs>
            <w:rPr>
              <w:rFonts w:eastAsiaTheme="minorEastAsia"/>
              <w:noProof/>
              <w:sz w:val="22"/>
              <w:lang w:eastAsia="cs-CZ"/>
            </w:rPr>
          </w:pPr>
          <w:hyperlink w:anchor="_Toc429594064" w:history="1">
            <w:r w:rsidRPr="001D6769">
              <w:rPr>
                <w:rStyle w:val="Hypertextovodkaz"/>
                <w:rFonts w:cstheme="minorHAnsi"/>
                <w:b/>
                <w:caps/>
                <w:noProof/>
              </w:rPr>
              <w:t>vymezení efektivity mpp</w:t>
            </w:r>
            <w:r>
              <w:rPr>
                <w:noProof/>
                <w:webHidden/>
              </w:rPr>
              <w:tab/>
            </w:r>
            <w:r w:rsidR="006828D6">
              <w:rPr>
                <w:noProof/>
                <w:webHidden/>
              </w:rPr>
              <w:fldChar w:fldCharType="begin"/>
            </w:r>
            <w:r>
              <w:rPr>
                <w:noProof/>
                <w:webHidden/>
              </w:rPr>
              <w:instrText xml:space="preserve"> PAGEREF _Toc429594064 \h </w:instrText>
            </w:r>
            <w:r w:rsidR="006828D6">
              <w:rPr>
                <w:noProof/>
                <w:webHidden/>
              </w:rPr>
            </w:r>
            <w:r w:rsidR="006828D6">
              <w:rPr>
                <w:noProof/>
                <w:webHidden/>
              </w:rPr>
              <w:fldChar w:fldCharType="separate"/>
            </w:r>
            <w:r w:rsidR="00026D0C">
              <w:rPr>
                <w:noProof/>
                <w:webHidden/>
              </w:rPr>
              <w:t>19</w:t>
            </w:r>
            <w:r w:rsidR="006828D6">
              <w:rPr>
                <w:noProof/>
                <w:webHidden/>
              </w:rPr>
              <w:fldChar w:fldCharType="end"/>
            </w:r>
          </w:hyperlink>
        </w:p>
        <w:p w14:paraId="61941828" w14:textId="7617A122" w:rsidR="00ED7259" w:rsidRDefault="00ED7259">
          <w:pPr>
            <w:pStyle w:val="Obsah1"/>
            <w:tabs>
              <w:tab w:val="right" w:leader="dot" w:pos="9629"/>
            </w:tabs>
            <w:rPr>
              <w:rFonts w:eastAsiaTheme="minorEastAsia"/>
              <w:noProof/>
              <w:sz w:val="22"/>
              <w:lang w:eastAsia="cs-CZ"/>
            </w:rPr>
          </w:pPr>
          <w:hyperlink w:anchor="_Toc429594065" w:history="1">
            <w:r w:rsidRPr="001D6769">
              <w:rPr>
                <w:rStyle w:val="Hypertextovodkaz"/>
                <w:rFonts w:cstheme="minorHAnsi"/>
                <w:b/>
                <w:caps/>
                <w:noProof/>
              </w:rPr>
              <w:t>VOLNOČAS</w:t>
            </w:r>
            <w:r w:rsidR="00E4654C">
              <w:rPr>
                <w:rStyle w:val="Hypertextovodkaz"/>
                <w:rFonts w:cstheme="minorHAnsi"/>
                <w:b/>
                <w:caps/>
                <w:noProof/>
              </w:rPr>
              <w:t>OVÉ AKTIVITY pro školní rok 20</w:t>
            </w:r>
            <w:r w:rsidR="00695170">
              <w:rPr>
                <w:rStyle w:val="Hypertextovodkaz"/>
                <w:rFonts w:cstheme="minorHAnsi"/>
                <w:b/>
                <w:caps/>
                <w:noProof/>
              </w:rPr>
              <w:t>2</w:t>
            </w:r>
            <w:r w:rsidR="0036223A">
              <w:rPr>
                <w:rStyle w:val="Hypertextovodkaz"/>
                <w:rFonts w:cstheme="minorHAnsi"/>
                <w:b/>
                <w:caps/>
                <w:noProof/>
              </w:rPr>
              <w:t>3</w:t>
            </w:r>
            <w:r w:rsidR="00E4654C">
              <w:rPr>
                <w:rStyle w:val="Hypertextovodkaz"/>
                <w:rFonts w:cstheme="minorHAnsi"/>
                <w:b/>
                <w:caps/>
                <w:noProof/>
              </w:rPr>
              <w:t>/20</w:t>
            </w:r>
            <w:r w:rsidR="00671E85">
              <w:rPr>
                <w:rStyle w:val="Hypertextovodkaz"/>
                <w:rFonts w:cstheme="minorHAnsi"/>
                <w:b/>
                <w:caps/>
                <w:noProof/>
              </w:rPr>
              <w:t>2</w:t>
            </w:r>
            <w:r w:rsidR="0036223A">
              <w:rPr>
                <w:rStyle w:val="Hypertextovodkaz"/>
                <w:rFonts w:cstheme="minorHAnsi"/>
                <w:b/>
                <w:caps/>
                <w:noProof/>
              </w:rPr>
              <w:t>4</w:t>
            </w:r>
            <w:r>
              <w:rPr>
                <w:noProof/>
                <w:webHidden/>
              </w:rPr>
              <w:tab/>
            </w:r>
            <w:r w:rsidR="00C8361B">
              <w:rPr>
                <w:noProof/>
                <w:webHidden/>
              </w:rPr>
              <w:t>19</w:t>
            </w:r>
          </w:hyperlink>
        </w:p>
        <w:p w14:paraId="61941829" w14:textId="7B8A5237" w:rsidR="00ED7259" w:rsidRDefault="00ED7259">
          <w:pPr>
            <w:pStyle w:val="Obsah1"/>
            <w:tabs>
              <w:tab w:val="right" w:leader="dot" w:pos="9629"/>
            </w:tabs>
            <w:rPr>
              <w:rFonts w:eastAsiaTheme="minorEastAsia"/>
              <w:noProof/>
              <w:sz w:val="22"/>
              <w:lang w:eastAsia="cs-CZ"/>
            </w:rPr>
          </w:pPr>
          <w:hyperlink w:anchor="_Toc429594066" w:history="1">
            <w:r w:rsidRPr="001D6769">
              <w:rPr>
                <w:rStyle w:val="Hypertextovodkaz"/>
                <w:rFonts w:cstheme="minorHAnsi"/>
                <w:b/>
                <w:caps/>
                <w:noProof/>
              </w:rPr>
              <w:t>SPOLUPRÁCE S JINÝMI ORGANIZACEMI</w:t>
            </w:r>
            <w:r>
              <w:rPr>
                <w:noProof/>
                <w:webHidden/>
              </w:rPr>
              <w:tab/>
            </w:r>
          </w:hyperlink>
          <w:r w:rsidR="007C19FD">
            <w:rPr>
              <w:noProof/>
            </w:rPr>
            <w:t>20</w:t>
          </w:r>
        </w:p>
        <w:p w14:paraId="6194182A" w14:textId="6A60A738" w:rsidR="00ED7259" w:rsidRDefault="00ED7259">
          <w:pPr>
            <w:pStyle w:val="Obsah1"/>
            <w:tabs>
              <w:tab w:val="right" w:leader="dot" w:pos="9629"/>
            </w:tabs>
            <w:rPr>
              <w:rFonts w:eastAsiaTheme="minorEastAsia"/>
              <w:noProof/>
              <w:sz w:val="22"/>
              <w:lang w:eastAsia="cs-CZ"/>
            </w:rPr>
          </w:pPr>
          <w:hyperlink w:anchor="_Toc429594067" w:history="1">
            <w:r w:rsidRPr="001D6769">
              <w:rPr>
                <w:rStyle w:val="Hypertextovodkaz"/>
                <w:rFonts w:cstheme="minorHAnsi"/>
                <w:b/>
                <w:caps/>
                <w:noProof/>
              </w:rPr>
              <w:t>rozpočet</w:t>
            </w:r>
            <w:r>
              <w:rPr>
                <w:noProof/>
                <w:webHidden/>
              </w:rPr>
              <w:tab/>
            </w:r>
          </w:hyperlink>
          <w:r w:rsidR="00DB2081">
            <w:rPr>
              <w:noProof/>
            </w:rPr>
            <w:t>20</w:t>
          </w:r>
        </w:p>
        <w:p w14:paraId="6194182B" w14:textId="090B36D3" w:rsidR="00ED7259" w:rsidRDefault="00ED7259" w:rsidP="00ED7259">
          <w:pPr>
            <w:pStyle w:val="Obsah1"/>
            <w:tabs>
              <w:tab w:val="right" w:leader="dot" w:pos="9629"/>
            </w:tabs>
            <w:ind w:firstLine="0"/>
            <w:rPr>
              <w:rFonts w:eastAsiaTheme="minorEastAsia"/>
              <w:noProof/>
              <w:sz w:val="22"/>
              <w:lang w:eastAsia="cs-CZ"/>
            </w:rPr>
          </w:pPr>
          <w:hyperlink w:anchor="_Toc429594068" w:history="1">
            <w:r w:rsidRPr="001D6769">
              <w:rPr>
                <w:rStyle w:val="Hypertextovodkaz"/>
                <w:rFonts w:cstheme="minorHAnsi"/>
                <w:b/>
                <w:caps/>
                <w:noProof/>
              </w:rPr>
              <w:t>supervize, evaluace</w:t>
            </w:r>
            <w:r>
              <w:rPr>
                <w:noProof/>
                <w:webHidden/>
              </w:rPr>
              <w:tab/>
            </w:r>
          </w:hyperlink>
          <w:r w:rsidR="00DF0807">
            <w:rPr>
              <w:noProof/>
            </w:rPr>
            <w:t>20</w:t>
          </w:r>
        </w:p>
        <w:p w14:paraId="6194182C" w14:textId="10F6F752" w:rsidR="00ED7259" w:rsidRDefault="00ED7259">
          <w:pPr>
            <w:pStyle w:val="Obsah1"/>
            <w:tabs>
              <w:tab w:val="right" w:leader="dot" w:pos="9629"/>
            </w:tabs>
            <w:rPr>
              <w:rFonts w:eastAsiaTheme="minorEastAsia"/>
              <w:noProof/>
              <w:sz w:val="22"/>
              <w:lang w:eastAsia="cs-CZ"/>
            </w:rPr>
          </w:pPr>
          <w:hyperlink w:anchor="_Toc429594069" w:history="1">
            <w:r w:rsidRPr="001D6769">
              <w:rPr>
                <w:rStyle w:val="Hypertextovodkaz"/>
                <w:rFonts w:cstheme="minorHAnsi"/>
                <w:b/>
                <w:caps/>
                <w:noProof/>
              </w:rPr>
              <w:t>Krizový plán</w:t>
            </w:r>
            <w:r>
              <w:rPr>
                <w:noProof/>
                <w:webHidden/>
              </w:rPr>
              <w:tab/>
            </w:r>
          </w:hyperlink>
          <w:r w:rsidR="00106000">
            <w:rPr>
              <w:noProof/>
            </w:rPr>
            <w:t>20</w:t>
          </w:r>
        </w:p>
        <w:p w14:paraId="6194182D" w14:textId="2EB52C85" w:rsidR="00ED7259" w:rsidRDefault="00ED7259">
          <w:pPr>
            <w:pStyle w:val="Obsah1"/>
            <w:tabs>
              <w:tab w:val="right" w:leader="dot" w:pos="9629"/>
            </w:tabs>
            <w:rPr>
              <w:rFonts w:eastAsiaTheme="minorEastAsia"/>
              <w:noProof/>
              <w:sz w:val="22"/>
              <w:lang w:eastAsia="cs-CZ"/>
            </w:rPr>
          </w:pPr>
          <w:hyperlink w:anchor="_Toc429594076" w:history="1">
            <w:r w:rsidRPr="001D6769">
              <w:rPr>
                <w:rStyle w:val="Hypertextovodkaz"/>
                <w:rFonts w:cstheme="minorHAnsi"/>
                <w:b/>
                <w:caps/>
                <w:noProof/>
              </w:rPr>
              <w:t>PŘÍLOHY</w:t>
            </w:r>
            <w:r>
              <w:rPr>
                <w:noProof/>
                <w:webHidden/>
              </w:rPr>
              <w:tab/>
            </w:r>
            <w:r w:rsidR="006828D6">
              <w:rPr>
                <w:noProof/>
                <w:webHidden/>
              </w:rPr>
              <w:fldChar w:fldCharType="begin"/>
            </w:r>
            <w:r>
              <w:rPr>
                <w:noProof/>
                <w:webHidden/>
              </w:rPr>
              <w:instrText xml:space="preserve"> PAGEREF _Toc429594076 \h </w:instrText>
            </w:r>
            <w:r w:rsidR="006828D6">
              <w:rPr>
                <w:noProof/>
                <w:webHidden/>
              </w:rPr>
            </w:r>
            <w:r w:rsidR="006828D6">
              <w:rPr>
                <w:noProof/>
                <w:webHidden/>
              </w:rPr>
              <w:fldChar w:fldCharType="separate"/>
            </w:r>
            <w:r w:rsidR="00026D0C">
              <w:rPr>
                <w:noProof/>
                <w:webHidden/>
              </w:rPr>
              <w:t>2</w:t>
            </w:r>
            <w:r w:rsidR="006828D6">
              <w:rPr>
                <w:noProof/>
                <w:webHidden/>
              </w:rPr>
              <w:fldChar w:fldCharType="end"/>
            </w:r>
          </w:hyperlink>
          <w:r w:rsidR="00557141">
            <w:t>4</w:t>
          </w:r>
        </w:p>
        <w:p w14:paraId="6194182E" w14:textId="1579B35E" w:rsidR="00ED7259" w:rsidRDefault="00ED7259">
          <w:pPr>
            <w:pStyle w:val="Obsah3"/>
            <w:tabs>
              <w:tab w:val="right" w:leader="dot" w:pos="9629"/>
            </w:tabs>
            <w:rPr>
              <w:noProof/>
              <w:lang w:eastAsia="cs-CZ"/>
            </w:rPr>
          </w:pPr>
          <w:hyperlink w:anchor="_Toc429594077" w:history="1">
            <w:r w:rsidR="00557141">
              <w:rPr>
                <w:rStyle w:val="Hypertextovodkaz"/>
                <w:noProof/>
              </w:rPr>
              <w:t>4</w:t>
            </w:r>
          </w:hyperlink>
        </w:p>
        <w:p w14:paraId="61941830" w14:textId="7BDF193B" w:rsidR="00ED7259" w:rsidRDefault="00ED7259">
          <w:pPr>
            <w:pStyle w:val="Obsah3"/>
            <w:tabs>
              <w:tab w:val="right" w:leader="dot" w:pos="9629"/>
            </w:tabs>
            <w:rPr>
              <w:noProof/>
              <w:lang w:eastAsia="cs-CZ"/>
            </w:rPr>
          </w:pPr>
          <w:hyperlink w:anchor="_Toc429594078" w:history="1">
            <w:r w:rsidRPr="001D6769">
              <w:rPr>
                <w:rStyle w:val="Hypertextovodkaz"/>
                <w:noProof/>
              </w:rPr>
              <w:t>KONTAKTY A TELEFONNÍ ČÍSLA</w:t>
            </w:r>
            <w:r>
              <w:rPr>
                <w:noProof/>
                <w:webHidden/>
              </w:rPr>
              <w:tab/>
            </w:r>
            <w:r w:rsidR="006828D6">
              <w:rPr>
                <w:noProof/>
                <w:webHidden/>
              </w:rPr>
              <w:fldChar w:fldCharType="begin"/>
            </w:r>
            <w:r>
              <w:rPr>
                <w:noProof/>
                <w:webHidden/>
              </w:rPr>
              <w:instrText xml:space="preserve"> PAGEREF _Toc429594078 \h </w:instrText>
            </w:r>
            <w:r w:rsidR="006828D6">
              <w:rPr>
                <w:noProof/>
                <w:webHidden/>
              </w:rPr>
            </w:r>
            <w:r w:rsidR="006828D6">
              <w:rPr>
                <w:noProof/>
                <w:webHidden/>
              </w:rPr>
              <w:fldChar w:fldCharType="separate"/>
            </w:r>
            <w:r w:rsidR="00026D0C">
              <w:rPr>
                <w:noProof/>
                <w:webHidden/>
              </w:rPr>
              <w:t>2</w:t>
            </w:r>
            <w:r w:rsidR="006828D6">
              <w:rPr>
                <w:noProof/>
                <w:webHidden/>
              </w:rPr>
              <w:fldChar w:fldCharType="end"/>
            </w:r>
          </w:hyperlink>
          <w:hyperlink w:anchor="_Toc429594079" w:history="1">
            <w:r w:rsidR="00557141">
              <w:rPr>
                <w:rStyle w:val="Hypertextovodkaz"/>
                <w:noProof/>
              </w:rPr>
              <w:t>6</w:t>
            </w:r>
          </w:hyperlink>
        </w:p>
        <w:p w14:paraId="61941831" w14:textId="4AF4E51F" w:rsidR="00ED7259" w:rsidRDefault="00ED7259">
          <w:pPr>
            <w:pStyle w:val="Obsah3"/>
            <w:tabs>
              <w:tab w:val="right" w:leader="dot" w:pos="9629"/>
            </w:tabs>
            <w:rPr>
              <w:noProof/>
              <w:lang w:eastAsia="cs-CZ"/>
            </w:rPr>
          </w:pPr>
          <w:hyperlink w:anchor="_Toc429594080" w:history="1">
            <w:r w:rsidRPr="001D6769">
              <w:rPr>
                <w:rStyle w:val="Hypertextovodkaz"/>
                <w:rFonts w:asciiTheme="majorHAnsi" w:hAnsiTheme="majorHAnsi" w:cstheme="majorBidi"/>
                <w:bCs/>
                <w:iCs/>
                <w:caps/>
                <w:noProof/>
              </w:rPr>
              <w:t>ŠKOLNÍ PROGRAM PROTI ŠIKANOVÁNÍ</w:t>
            </w:r>
            <w:r>
              <w:rPr>
                <w:noProof/>
                <w:webHidden/>
              </w:rPr>
              <w:tab/>
            </w:r>
            <w:r w:rsidR="006828D6">
              <w:rPr>
                <w:noProof/>
                <w:webHidden/>
              </w:rPr>
              <w:fldChar w:fldCharType="begin"/>
            </w:r>
            <w:r>
              <w:rPr>
                <w:noProof/>
                <w:webHidden/>
              </w:rPr>
              <w:instrText xml:space="preserve"> PAGEREF _Toc429594080 \h </w:instrText>
            </w:r>
            <w:r w:rsidR="006828D6">
              <w:rPr>
                <w:noProof/>
                <w:webHidden/>
              </w:rPr>
            </w:r>
            <w:r w:rsidR="006828D6">
              <w:rPr>
                <w:noProof/>
                <w:webHidden/>
              </w:rPr>
              <w:fldChar w:fldCharType="separate"/>
            </w:r>
            <w:r w:rsidR="00026D0C">
              <w:rPr>
                <w:noProof/>
                <w:webHidden/>
              </w:rPr>
              <w:t>2</w:t>
            </w:r>
            <w:r w:rsidR="00557141">
              <w:rPr>
                <w:noProof/>
                <w:webHidden/>
              </w:rPr>
              <w:t>6</w:t>
            </w:r>
            <w:r w:rsidR="006828D6">
              <w:rPr>
                <w:noProof/>
                <w:webHidden/>
              </w:rPr>
              <w:fldChar w:fldCharType="end"/>
            </w:r>
          </w:hyperlink>
        </w:p>
        <w:p w14:paraId="61941832" w14:textId="0CB57A93" w:rsidR="00ED7259" w:rsidRDefault="00ED7259">
          <w:pPr>
            <w:pStyle w:val="Obsah3"/>
            <w:tabs>
              <w:tab w:val="right" w:leader="dot" w:pos="9629"/>
            </w:tabs>
            <w:rPr>
              <w:noProof/>
              <w:lang w:eastAsia="cs-CZ"/>
            </w:rPr>
          </w:pPr>
          <w:hyperlink w:anchor="_Toc429594081" w:history="1">
            <w:r w:rsidRPr="001D6769">
              <w:rPr>
                <w:rStyle w:val="Hypertextovodkaz"/>
                <w:noProof/>
              </w:rPr>
              <w:t>PŘÍLOHA Č.3:</w:t>
            </w:r>
            <w:r>
              <w:rPr>
                <w:noProof/>
                <w:webHidden/>
              </w:rPr>
              <w:tab/>
            </w:r>
            <w:r w:rsidR="006828D6">
              <w:rPr>
                <w:noProof/>
                <w:webHidden/>
              </w:rPr>
              <w:fldChar w:fldCharType="begin"/>
            </w:r>
            <w:r>
              <w:rPr>
                <w:noProof/>
                <w:webHidden/>
              </w:rPr>
              <w:instrText xml:space="preserve"> PAGEREF _Toc429594081 \h </w:instrText>
            </w:r>
            <w:r w:rsidR="006828D6">
              <w:rPr>
                <w:noProof/>
                <w:webHidden/>
              </w:rPr>
            </w:r>
            <w:r w:rsidR="006828D6">
              <w:rPr>
                <w:noProof/>
                <w:webHidden/>
              </w:rPr>
              <w:fldChar w:fldCharType="separate"/>
            </w:r>
            <w:r w:rsidR="00026D0C">
              <w:rPr>
                <w:noProof/>
                <w:webHidden/>
              </w:rPr>
              <w:t>3</w:t>
            </w:r>
            <w:r w:rsidR="00557141">
              <w:rPr>
                <w:noProof/>
                <w:webHidden/>
              </w:rPr>
              <w:t>0</w:t>
            </w:r>
            <w:r w:rsidR="006828D6">
              <w:rPr>
                <w:noProof/>
                <w:webHidden/>
              </w:rPr>
              <w:fldChar w:fldCharType="end"/>
            </w:r>
          </w:hyperlink>
        </w:p>
        <w:p w14:paraId="61941833" w14:textId="1D3B5FC7" w:rsidR="00ED7259" w:rsidRDefault="00ED7259">
          <w:pPr>
            <w:pStyle w:val="Obsah3"/>
            <w:tabs>
              <w:tab w:val="right" w:leader="dot" w:pos="9629"/>
            </w:tabs>
            <w:rPr>
              <w:noProof/>
              <w:lang w:eastAsia="cs-CZ"/>
            </w:rPr>
          </w:pPr>
          <w:hyperlink w:anchor="_Toc429594082" w:history="1">
            <w:r w:rsidRPr="001D6769">
              <w:rPr>
                <w:rStyle w:val="Hypertextovodkaz"/>
                <w:rFonts w:cstheme="minorHAnsi"/>
                <w:noProof/>
              </w:rPr>
              <w:t>PLÁN E- BEZPEČÍ ŠKOLY</w:t>
            </w:r>
            <w:r>
              <w:rPr>
                <w:noProof/>
                <w:webHidden/>
              </w:rPr>
              <w:tab/>
            </w:r>
            <w:r w:rsidR="006828D6">
              <w:rPr>
                <w:noProof/>
                <w:webHidden/>
              </w:rPr>
              <w:fldChar w:fldCharType="begin"/>
            </w:r>
            <w:r>
              <w:rPr>
                <w:noProof/>
                <w:webHidden/>
              </w:rPr>
              <w:instrText xml:space="preserve"> PAGEREF _Toc429594082 \h </w:instrText>
            </w:r>
            <w:r w:rsidR="006828D6">
              <w:rPr>
                <w:noProof/>
                <w:webHidden/>
              </w:rPr>
            </w:r>
            <w:r w:rsidR="006828D6">
              <w:rPr>
                <w:noProof/>
                <w:webHidden/>
              </w:rPr>
              <w:fldChar w:fldCharType="separate"/>
            </w:r>
            <w:r w:rsidR="00026D0C">
              <w:rPr>
                <w:noProof/>
                <w:webHidden/>
              </w:rPr>
              <w:t>3</w:t>
            </w:r>
            <w:r w:rsidR="00557141">
              <w:rPr>
                <w:noProof/>
                <w:webHidden/>
              </w:rPr>
              <w:t>0</w:t>
            </w:r>
            <w:r w:rsidR="006828D6">
              <w:rPr>
                <w:noProof/>
                <w:webHidden/>
              </w:rPr>
              <w:fldChar w:fldCharType="end"/>
            </w:r>
          </w:hyperlink>
        </w:p>
        <w:p w14:paraId="61941834" w14:textId="77777777" w:rsidR="00ED7259" w:rsidRDefault="00ED7259">
          <w:pPr>
            <w:pStyle w:val="Obsah3"/>
            <w:tabs>
              <w:tab w:val="right" w:leader="dot" w:pos="9629"/>
            </w:tabs>
            <w:rPr>
              <w:noProof/>
              <w:lang w:eastAsia="cs-CZ"/>
            </w:rPr>
          </w:pPr>
        </w:p>
        <w:p w14:paraId="61941835" w14:textId="77777777" w:rsidR="00ED7259" w:rsidRDefault="00ED7259">
          <w:pPr>
            <w:pStyle w:val="Obsah2"/>
            <w:tabs>
              <w:tab w:val="right" w:leader="dot" w:pos="9629"/>
            </w:tabs>
            <w:rPr>
              <w:rFonts w:eastAsiaTheme="minorEastAsia"/>
              <w:noProof/>
              <w:sz w:val="22"/>
              <w:lang w:eastAsia="cs-CZ"/>
            </w:rPr>
          </w:pPr>
        </w:p>
        <w:p w14:paraId="61941836" w14:textId="35C49445" w:rsidR="00B17E2C" w:rsidRPr="00B17E2C" w:rsidRDefault="006828D6" w:rsidP="00B17E2C">
          <w:pPr>
            <w:rPr>
              <w:rFonts w:asciiTheme="minorHAnsi" w:hAnsiTheme="minorHAnsi" w:cstheme="minorHAnsi"/>
            </w:rPr>
          </w:pPr>
          <w:r w:rsidRPr="00B17E2C">
            <w:rPr>
              <w:rFonts w:asciiTheme="minorHAnsi" w:hAnsiTheme="minorHAnsi" w:cstheme="minorHAnsi"/>
            </w:rPr>
            <w:fldChar w:fldCharType="end"/>
          </w:r>
        </w:p>
      </w:sdtContent>
    </w:sdt>
    <w:p w14:paraId="61941837" w14:textId="77777777" w:rsidR="00B17E2C" w:rsidRPr="00B17E2C" w:rsidRDefault="00B17E2C" w:rsidP="00B17E2C">
      <w:pPr>
        <w:rPr>
          <w:rFonts w:asciiTheme="minorHAnsi" w:hAnsiTheme="minorHAnsi" w:cstheme="minorHAnsi"/>
          <w:sz w:val="24"/>
        </w:rPr>
      </w:pPr>
    </w:p>
    <w:p w14:paraId="61941838" w14:textId="77777777" w:rsidR="00B17E2C" w:rsidRPr="00B17E2C" w:rsidRDefault="00B17E2C" w:rsidP="00B17E2C">
      <w:pPr>
        <w:rPr>
          <w:rFonts w:asciiTheme="minorHAnsi" w:hAnsiTheme="minorHAnsi" w:cstheme="minorHAnsi"/>
          <w:sz w:val="24"/>
        </w:rPr>
      </w:pPr>
    </w:p>
    <w:p w14:paraId="61941839" w14:textId="77777777" w:rsidR="00B17E2C" w:rsidRDefault="00B17E2C" w:rsidP="00F427CA">
      <w:pPr>
        <w:jc w:val="center"/>
        <w:rPr>
          <w:rFonts w:asciiTheme="minorHAnsi" w:hAnsiTheme="minorHAnsi" w:cstheme="minorHAnsi"/>
          <w:sz w:val="24"/>
        </w:rPr>
      </w:pPr>
    </w:p>
    <w:p w14:paraId="6194183A" w14:textId="77777777" w:rsidR="00B17E2C" w:rsidRDefault="00B17E2C" w:rsidP="00B17E2C">
      <w:pPr>
        <w:rPr>
          <w:rFonts w:asciiTheme="minorHAnsi" w:hAnsiTheme="minorHAnsi" w:cstheme="minorHAnsi"/>
          <w:sz w:val="24"/>
        </w:rPr>
      </w:pPr>
    </w:p>
    <w:p w14:paraId="6194183B" w14:textId="77777777" w:rsidR="00B17E2C" w:rsidRDefault="00B17E2C" w:rsidP="00B17E2C">
      <w:pPr>
        <w:rPr>
          <w:rFonts w:asciiTheme="minorHAnsi" w:hAnsiTheme="minorHAnsi" w:cstheme="minorHAnsi"/>
          <w:sz w:val="24"/>
        </w:rPr>
      </w:pPr>
    </w:p>
    <w:p w14:paraId="6194183C" w14:textId="77777777" w:rsidR="00B17E2C" w:rsidRDefault="00B17E2C" w:rsidP="00B17E2C">
      <w:pPr>
        <w:rPr>
          <w:rFonts w:asciiTheme="minorHAnsi" w:hAnsiTheme="minorHAnsi" w:cstheme="minorHAnsi"/>
          <w:sz w:val="24"/>
        </w:rPr>
      </w:pPr>
    </w:p>
    <w:p w14:paraId="6194183D" w14:textId="77777777" w:rsidR="00B17E2C" w:rsidRDefault="00B17E2C" w:rsidP="00B17E2C">
      <w:pPr>
        <w:rPr>
          <w:rFonts w:asciiTheme="minorHAnsi" w:hAnsiTheme="minorHAnsi" w:cstheme="minorHAnsi"/>
          <w:sz w:val="24"/>
        </w:rPr>
      </w:pPr>
    </w:p>
    <w:p w14:paraId="6194183E" w14:textId="77777777" w:rsidR="00B17E2C" w:rsidRDefault="00B17E2C" w:rsidP="00B17E2C">
      <w:pPr>
        <w:rPr>
          <w:rFonts w:asciiTheme="minorHAnsi" w:hAnsiTheme="minorHAnsi" w:cstheme="minorHAnsi"/>
          <w:sz w:val="24"/>
        </w:rPr>
      </w:pPr>
    </w:p>
    <w:p w14:paraId="6194183F" w14:textId="77777777" w:rsidR="00B17E2C" w:rsidRDefault="00B17E2C" w:rsidP="00B17E2C">
      <w:pPr>
        <w:rPr>
          <w:rFonts w:asciiTheme="minorHAnsi" w:hAnsiTheme="minorHAnsi" w:cstheme="minorHAnsi"/>
          <w:sz w:val="24"/>
        </w:rPr>
      </w:pPr>
    </w:p>
    <w:p w14:paraId="61941840" w14:textId="77777777" w:rsidR="00B17E2C" w:rsidRDefault="00B17E2C" w:rsidP="00B17E2C">
      <w:pPr>
        <w:rPr>
          <w:rFonts w:asciiTheme="minorHAnsi" w:hAnsiTheme="minorHAnsi" w:cstheme="minorHAnsi"/>
          <w:sz w:val="24"/>
        </w:rPr>
      </w:pPr>
    </w:p>
    <w:p w14:paraId="61941841" w14:textId="77777777" w:rsidR="00B17E2C" w:rsidRDefault="00B17E2C" w:rsidP="00B17E2C">
      <w:pPr>
        <w:rPr>
          <w:rFonts w:asciiTheme="minorHAnsi" w:hAnsiTheme="minorHAnsi" w:cstheme="minorHAnsi"/>
          <w:sz w:val="24"/>
        </w:rPr>
      </w:pPr>
    </w:p>
    <w:p w14:paraId="61941842" w14:textId="77777777" w:rsidR="00B17E2C" w:rsidRDefault="00B17E2C" w:rsidP="00B17E2C">
      <w:pPr>
        <w:rPr>
          <w:rFonts w:asciiTheme="minorHAnsi" w:hAnsiTheme="minorHAnsi" w:cstheme="minorHAnsi"/>
          <w:sz w:val="24"/>
        </w:rPr>
      </w:pPr>
    </w:p>
    <w:p w14:paraId="61941843" w14:textId="77777777" w:rsidR="00B17E2C" w:rsidRDefault="00B17E2C" w:rsidP="00B17E2C">
      <w:pPr>
        <w:rPr>
          <w:rFonts w:asciiTheme="minorHAnsi" w:hAnsiTheme="minorHAnsi" w:cstheme="minorHAnsi"/>
          <w:sz w:val="24"/>
        </w:rPr>
      </w:pPr>
    </w:p>
    <w:p w14:paraId="61941844" w14:textId="0CD91118" w:rsidR="00B17E2C" w:rsidRDefault="00B17E2C" w:rsidP="00B17E2C">
      <w:pPr>
        <w:rPr>
          <w:rFonts w:asciiTheme="minorHAnsi" w:hAnsiTheme="minorHAnsi" w:cstheme="minorHAnsi"/>
          <w:sz w:val="24"/>
        </w:rPr>
      </w:pPr>
    </w:p>
    <w:p w14:paraId="7E717465" w14:textId="618B4D1C" w:rsidR="005B21BA" w:rsidRPr="005B21BA" w:rsidRDefault="005B21BA" w:rsidP="005B21BA">
      <w:pPr>
        <w:rPr>
          <w:rFonts w:asciiTheme="minorHAnsi" w:hAnsiTheme="minorHAnsi" w:cstheme="minorHAnsi"/>
          <w:sz w:val="24"/>
        </w:rPr>
      </w:pPr>
    </w:p>
    <w:p w14:paraId="381A2648" w14:textId="5E3B5C57" w:rsidR="005B21BA" w:rsidRDefault="005B21BA" w:rsidP="005B21BA">
      <w:pPr>
        <w:rPr>
          <w:rFonts w:asciiTheme="minorHAnsi" w:hAnsiTheme="minorHAnsi" w:cstheme="minorHAnsi"/>
          <w:sz w:val="24"/>
        </w:rPr>
      </w:pPr>
    </w:p>
    <w:p w14:paraId="6B6E9863" w14:textId="06CC018D" w:rsidR="005B21BA" w:rsidRDefault="005B21BA" w:rsidP="005B21BA">
      <w:pPr>
        <w:tabs>
          <w:tab w:val="left" w:pos="1824"/>
        </w:tabs>
        <w:rPr>
          <w:rFonts w:asciiTheme="minorHAnsi" w:hAnsiTheme="minorHAnsi" w:cstheme="minorHAnsi"/>
          <w:sz w:val="24"/>
        </w:rPr>
      </w:pPr>
      <w:r>
        <w:rPr>
          <w:rFonts w:asciiTheme="minorHAnsi" w:hAnsiTheme="minorHAnsi" w:cstheme="minorHAnsi"/>
          <w:sz w:val="24"/>
        </w:rPr>
        <w:tab/>
      </w:r>
      <w:bookmarkStart w:id="0" w:name="_Toc429594010"/>
    </w:p>
    <w:p w14:paraId="5B643239" w14:textId="77777777" w:rsidR="005B21BA" w:rsidRDefault="005B21BA" w:rsidP="005B21BA">
      <w:pPr>
        <w:tabs>
          <w:tab w:val="left" w:pos="1824"/>
        </w:tabs>
        <w:rPr>
          <w:rFonts w:asciiTheme="minorHAnsi" w:hAnsiTheme="minorHAnsi" w:cstheme="minorHAnsi"/>
          <w:b/>
          <w:caps/>
          <w:sz w:val="18"/>
          <w:szCs w:val="18"/>
        </w:rPr>
      </w:pPr>
    </w:p>
    <w:p w14:paraId="31D2246E" w14:textId="77777777" w:rsidR="005B21BA" w:rsidRDefault="005B21BA" w:rsidP="00725851">
      <w:pPr>
        <w:keepNext/>
        <w:widowControl/>
        <w:overflowPunct/>
        <w:autoSpaceDE/>
        <w:autoSpaceDN/>
        <w:adjustRightInd/>
        <w:spacing w:before="240" w:after="240" w:line="360" w:lineRule="auto"/>
        <w:textAlignment w:val="auto"/>
        <w:outlineLvl w:val="0"/>
        <w:rPr>
          <w:rFonts w:asciiTheme="minorHAnsi" w:hAnsiTheme="minorHAnsi" w:cstheme="minorHAnsi"/>
          <w:b/>
          <w:caps/>
          <w:sz w:val="18"/>
          <w:szCs w:val="18"/>
        </w:rPr>
      </w:pPr>
    </w:p>
    <w:p w14:paraId="61941848" w14:textId="77777777" w:rsidR="00725851" w:rsidRPr="00B17E2C" w:rsidRDefault="00725851" w:rsidP="00725851">
      <w:pPr>
        <w:keepNext/>
        <w:widowControl/>
        <w:overflowPunct/>
        <w:autoSpaceDE/>
        <w:autoSpaceDN/>
        <w:adjustRightInd/>
        <w:spacing w:line="360" w:lineRule="auto"/>
        <w:textAlignment w:val="auto"/>
        <w:outlineLvl w:val="0"/>
        <w:rPr>
          <w:rFonts w:asciiTheme="minorHAnsi" w:hAnsiTheme="minorHAnsi" w:cstheme="minorHAnsi"/>
          <w:b/>
          <w:caps/>
          <w:sz w:val="36"/>
        </w:rPr>
      </w:pPr>
      <w:r w:rsidRPr="00B17E2C">
        <w:rPr>
          <w:rFonts w:asciiTheme="minorHAnsi" w:hAnsiTheme="minorHAnsi" w:cstheme="minorHAnsi"/>
          <w:b/>
          <w:caps/>
          <w:sz w:val="36"/>
        </w:rPr>
        <w:t>CHARAKTERISTIKA ŠKOLY, VNITŘNÍ A VNĚJŠÍ ZDROJE ŠKOLY</w:t>
      </w:r>
    </w:p>
    <w:p w14:paraId="61941849" w14:textId="77777777" w:rsidR="00725851" w:rsidRPr="00725851" w:rsidRDefault="00725851" w:rsidP="00725851">
      <w:pPr>
        <w:pStyle w:val="Odstavecseseznamem"/>
        <w:keepNext/>
        <w:numPr>
          <w:ilvl w:val="1"/>
          <w:numId w:val="57"/>
        </w:numPr>
        <w:tabs>
          <w:tab w:val="left" w:pos="5954"/>
        </w:tabs>
        <w:outlineLvl w:val="0"/>
        <w:rPr>
          <w:rFonts w:cstheme="minorHAnsi"/>
          <w:b/>
          <w:caps/>
          <w:sz w:val="28"/>
        </w:rPr>
      </w:pPr>
      <w:bookmarkStart w:id="1" w:name="_Toc429594011"/>
      <w:r w:rsidRPr="00725851">
        <w:rPr>
          <w:rFonts w:cstheme="minorHAnsi"/>
          <w:b/>
          <w:caps/>
          <w:sz w:val="28"/>
        </w:rPr>
        <w:t>Charakteristika školy</w:t>
      </w:r>
      <w:bookmarkEnd w:id="1"/>
    </w:p>
    <w:p w14:paraId="6194184A" w14:textId="77777777" w:rsidR="00725851" w:rsidRPr="00F13774" w:rsidRDefault="00725851" w:rsidP="00F13774">
      <w:pPr>
        <w:keepNext/>
        <w:tabs>
          <w:tab w:val="left" w:pos="5954"/>
        </w:tabs>
        <w:outlineLvl w:val="0"/>
        <w:rPr>
          <w:rFonts w:cstheme="minorHAnsi"/>
          <w:b/>
          <w:caps/>
          <w:sz w:val="28"/>
        </w:rPr>
      </w:pPr>
    </w:p>
    <w:p w14:paraId="6194184B" w14:textId="77777777" w:rsidR="00B17E2C" w:rsidRPr="00B17E2C" w:rsidRDefault="00B17E2C" w:rsidP="00B17E2C">
      <w:pPr>
        <w:keepNext/>
        <w:ind w:left="3540"/>
        <w:outlineLvl w:val="2"/>
        <w:rPr>
          <w:rFonts w:asciiTheme="minorHAnsi" w:hAnsiTheme="minorHAnsi" w:cstheme="minorHAnsi"/>
          <w:b/>
          <w:sz w:val="24"/>
        </w:rPr>
      </w:pPr>
      <w:bookmarkStart w:id="2" w:name="_Toc429594012"/>
      <w:bookmarkEnd w:id="0"/>
      <w:r w:rsidRPr="00B17E2C">
        <w:rPr>
          <w:rFonts w:asciiTheme="minorHAnsi" w:hAnsiTheme="minorHAnsi" w:cstheme="minorHAnsi"/>
          <w:b/>
          <w:sz w:val="24"/>
        </w:rPr>
        <w:t>Základní údaje o škole</w:t>
      </w:r>
      <w:bookmarkEnd w:id="2"/>
    </w:p>
    <w:tbl>
      <w:tblPr>
        <w:tblStyle w:val="Svtlmkazvraznn5"/>
        <w:tblW w:w="0" w:type="auto"/>
        <w:tblLayout w:type="fixed"/>
        <w:tblLook w:val="0000" w:firstRow="0" w:lastRow="0" w:firstColumn="0" w:lastColumn="0" w:noHBand="0" w:noVBand="0"/>
      </w:tblPr>
      <w:tblGrid>
        <w:gridCol w:w="3047"/>
        <w:gridCol w:w="6672"/>
      </w:tblGrid>
      <w:tr w:rsidR="00B17E2C" w:rsidRPr="00B17E2C" w14:paraId="6194184F"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4C" w14:textId="77777777" w:rsidR="00B17E2C" w:rsidRPr="00B17E2C" w:rsidRDefault="00B17E2C" w:rsidP="00B17E2C">
            <w:pPr>
              <w:snapToGrid w:val="0"/>
              <w:spacing w:line="360" w:lineRule="auto"/>
              <w:rPr>
                <w:rFonts w:cstheme="minorHAnsi"/>
                <w:b/>
              </w:rPr>
            </w:pPr>
            <w:r w:rsidRPr="00B17E2C">
              <w:rPr>
                <w:rFonts w:cstheme="minorHAnsi"/>
                <w:b/>
              </w:rPr>
              <w:t xml:space="preserve">Název a adresa školy, pro </w:t>
            </w:r>
            <w:r w:rsidRPr="00B17E2C">
              <w:rPr>
                <w:rFonts w:cstheme="minorHAnsi"/>
                <w:b/>
              </w:rPr>
              <w:lastRenderedPageBreak/>
              <w:t>kterou platí tento MPP</w:t>
            </w:r>
          </w:p>
        </w:tc>
        <w:tc>
          <w:tcPr>
            <w:tcW w:w="6672" w:type="dxa"/>
          </w:tcPr>
          <w:p w14:paraId="6194184D"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lastRenderedPageBreak/>
              <w:t>Základní škola Pardubice, Benešovo náměstí 590,</w:t>
            </w:r>
          </w:p>
          <w:p w14:paraId="6194184E"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lastRenderedPageBreak/>
              <w:t>Základní škola Pardubice, Benešovo náměstí 590, 530 02 Pardubice</w:t>
            </w:r>
          </w:p>
        </w:tc>
      </w:tr>
      <w:tr w:rsidR="00B17E2C" w:rsidRPr="00B17E2C" w14:paraId="61941852"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0" w14:textId="77777777" w:rsidR="00B17E2C" w:rsidRPr="00B17E2C" w:rsidRDefault="00B17E2C" w:rsidP="00B17E2C">
            <w:pPr>
              <w:snapToGrid w:val="0"/>
              <w:spacing w:line="360" w:lineRule="auto"/>
              <w:rPr>
                <w:rFonts w:cstheme="minorHAnsi"/>
                <w:b/>
              </w:rPr>
            </w:pPr>
            <w:r w:rsidRPr="00B17E2C">
              <w:rPr>
                <w:rFonts w:cstheme="minorHAnsi"/>
                <w:b/>
              </w:rPr>
              <w:lastRenderedPageBreak/>
              <w:t>Jméno a příjmení ředitele</w:t>
            </w:r>
          </w:p>
        </w:tc>
        <w:tc>
          <w:tcPr>
            <w:tcW w:w="6672" w:type="dxa"/>
          </w:tcPr>
          <w:p w14:paraId="61941851"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Mgr. Ema Jičínská</w:t>
            </w:r>
          </w:p>
        </w:tc>
      </w:tr>
      <w:tr w:rsidR="00B17E2C" w:rsidRPr="00B17E2C" w14:paraId="61941855"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3" w14:textId="77777777" w:rsidR="00B17E2C" w:rsidRPr="00B17E2C" w:rsidRDefault="00B17E2C" w:rsidP="00B17E2C">
            <w:pPr>
              <w:snapToGrid w:val="0"/>
              <w:spacing w:line="360" w:lineRule="auto"/>
              <w:rPr>
                <w:rFonts w:cstheme="minorHAnsi"/>
                <w:b/>
              </w:rPr>
            </w:pPr>
            <w:r w:rsidRPr="00B17E2C">
              <w:rPr>
                <w:rFonts w:cstheme="minorHAnsi"/>
                <w:b/>
              </w:rPr>
              <w:t>Telefon na ředitele</w:t>
            </w:r>
          </w:p>
        </w:tc>
        <w:tc>
          <w:tcPr>
            <w:tcW w:w="6672" w:type="dxa"/>
          </w:tcPr>
          <w:p w14:paraId="61941854"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464 629 213</w:t>
            </w:r>
          </w:p>
        </w:tc>
      </w:tr>
      <w:tr w:rsidR="00B17E2C" w:rsidRPr="00B17E2C" w14:paraId="61941858"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6" w14:textId="77777777" w:rsidR="00B17E2C" w:rsidRPr="00B17E2C" w:rsidRDefault="00B17E2C" w:rsidP="00B17E2C">
            <w:pPr>
              <w:snapToGrid w:val="0"/>
              <w:spacing w:line="360" w:lineRule="auto"/>
              <w:rPr>
                <w:rFonts w:cstheme="minorHAnsi"/>
                <w:b/>
              </w:rPr>
            </w:pPr>
            <w:r w:rsidRPr="00B17E2C">
              <w:rPr>
                <w:rFonts w:cstheme="minorHAnsi"/>
                <w:b/>
              </w:rPr>
              <w:t>E-mail na ředitele</w:t>
            </w:r>
          </w:p>
        </w:tc>
        <w:tc>
          <w:tcPr>
            <w:tcW w:w="6672" w:type="dxa"/>
          </w:tcPr>
          <w:p w14:paraId="61941857"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jicinska.ema@benesovka.cz</w:t>
            </w:r>
          </w:p>
        </w:tc>
      </w:tr>
    </w:tbl>
    <w:p w14:paraId="61941859" w14:textId="77777777" w:rsidR="00B17E2C" w:rsidRPr="00B17E2C" w:rsidRDefault="00B17E2C" w:rsidP="00B17E2C">
      <w:pPr>
        <w:rPr>
          <w:rFonts w:asciiTheme="minorHAnsi" w:hAnsiTheme="minorHAnsi" w:cstheme="minorHAnsi"/>
        </w:rPr>
      </w:pPr>
    </w:p>
    <w:tbl>
      <w:tblPr>
        <w:tblStyle w:val="Svtlmkazvraznn5"/>
        <w:tblW w:w="0" w:type="auto"/>
        <w:tblLayout w:type="fixed"/>
        <w:tblLook w:val="0000" w:firstRow="0" w:lastRow="0" w:firstColumn="0" w:lastColumn="0" w:noHBand="0" w:noVBand="0"/>
      </w:tblPr>
      <w:tblGrid>
        <w:gridCol w:w="3047"/>
        <w:gridCol w:w="2220"/>
        <w:gridCol w:w="2221"/>
        <w:gridCol w:w="2231"/>
      </w:tblGrid>
      <w:tr w:rsidR="00B17E2C" w:rsidRPr="00B17E2C" w14:paraId="6194185C"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A" w14:textId="05A82E4A" w:rsidR="00B17E2C" w:rsidRPr="00B17E2C" w:rsidRDefault="00B17E2C" w:rsidP="00B17E2C">
            <w:pPr>
              <w:snapToGrid w:val="0"/>
              <w:spacing w:line="360" w:lineRule="auto"/>
              <w:rPr>
                <w:rFonts w:cstheme="minorHAnsi"/>
                <w:b/>
              </w:rPr>
            </w:pPr>
            <w:r w:rsidRPr="00B17E2C">
              <w:rPr>
                <w:rFonts w:cstheme="minorHAnsi"/>
                <w:b/>
              </w:rPr>
              <w:t>Jméno školního metodika prevence</w:t>
            </w:r>
            <w:r w:rsidR="002459AC">
              <w:rPr>
                <w:rFonts w:cstheme="minorHAnsi"/>
                <w:b/>
              </w:rPr>
              <w:t xml:space="preserve"> pro 1. stupeň</w:t>
            </w:r>
          </w:p>
        </w:tc>
        <w:tc>
          <w:tcPr>
            <w:tcW w:w="6672" w:type="dxa"/>
            <w:gridSpan w:val="3"/>
          </w:tcPr>
          <w:p w14:paraId="6194185B" w14:textId="7363E28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Mgr. </w:t>
            </w:r>
            <w:r w:rsidR="009953DB">
              <w:rPr>
                <w:rFonts w:cstheme="minorHAnsi"/>
              </w:rPr>
              <w:t>J</w:t>
            </w:r>
            <w:r w:rsidR="002459AC">
              <w:rPr>
                <w:rFonts w:cstheme="minorHAnsi"/>
              </w:rPr>
              <w:t>ana Kulhavá</w:t>
            </w:r>
          </w:p>
        </w:tc>
      </w:tr>
      <w:tr w:rsidR="00B17E2C" w:rsidRPr="00B17E2C" w14:paraId="6194185F"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D" w14:textId="77777777" w:rsidR="00B17E2C" w:rsidRPr="00B17E2C" w:rsidRDefault="00B17E2C" w:rsidP="00B17E2C">
            <w:pPr>
              <w:snapToGrid w:val="0"/>
              <w:spacing w:line="360" w:lineRule="auto"/>
              <w:rPr>
                <w:rFonts w:cstheme="minorHAnsi"/>
                <w:b/>
              </w:rPr>
            </w:pPr>
            <w:r w:rsidRPr="00B17E2C">
              <w:rPr>
                <w:rFonts w:cstheme="minorHAnsi"/>
                <w:b/>
              </w:rPr>
              <w:t>Telefon</w:t>
            </w:r>
          </w:p>
        </w:tc>
        <w:tc>
          <w:tcPr>
            <w:tcW w:w="6672" w:type="dxa"/>
            <w:gridSpan w:val="3"/>
          </w:tcPr>
          <w:p w14:paraId="6194185E" w14:textId="180FCC58" w:rsidR="00B17E2C" w:rsidRPr="00B17E2C" w:rsidRDefault="009F75ED"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464 629 223</w:t>
            </w:r>
          </w:p>
        </w:tc>
      </w:tr>
      <w:tr w:rsidR="00B17E2C" w:rsidRPr="00B17E2C" w14:paraId="61941862" w14:textId="77777777" w:rsidTr="00416BF3">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60" w14:textId="77777777" w:rsidR="00B17E2C" w:rsidRPr="00B17E2C" w:rsidRDefault="00B17E2C" w:rsidP="00B17E2C">
            <w:pPr>
              <w:snapToGrid w:val="0"/>
              <w:spacing w:line="360" w:lineRule="auto"/>
              <w:rPr>
                <w:rFonts w:cstheme="minorHAnsi"/>
                <w:b/>
              </w:rPr>
            </w:pPr>
            <w:r w:rsidRPr="00B17E2C">
              <w:rPr>
                <w:rFonts w:cstheme="minorHAnsi"/>
                <w:b/>
              </w:rPr>
              <w:t xml:space="preserve">E-mail </w:t>
            </w:r>
          </w:p>
        </w:tc>
        <w:tc>
          <w:tcPr>
            <w:tcW w:w="6672" w:type="dxa"/>
            <w:gridSpan w:val="3"/>
          </w:tcPr>
          <w:p w14:paraId="61941861" w14:textId="01A31C45" w:rsidR="00B17E2C" w:rsidRPr="00B17E2C" w:rsidRDefault="00F13774"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hyperlink r:id="rId9" w:history="1">
              <w:r w:rsidRPr="0092504E">
                <w:rPr>
                  <w:rStyle w:val="Hypertextovodkaz"/>
                  <w:rFonts w:cstheme="minorHAnsi"/>
                </w:rPr>
                <w:t>kulhava.jana@benesovka.cz</w:t>
              </w:r>
            </w:hyperlink>
          </w:p>
        </w:tc>
      </w:tr>
      <w:tr w:rsidR="00B17E2C" w:rsidRPr="00B17E2C" w14:paraId="61941867" w14:textId="77777777" w:rsidTr="00416BF3">
        <w:trPr>
          <w:cnfStyle w:val="000000010000" w:firstRow="0" w:lastRow="0" w:firstColumn="0" w:lastColumn="0" w:oddVBand="0" w:evenVBand="0" w:oddHBand="0" w:evenHBand="1"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63" w14:textId="77777777" w:rsidR="00B17E2C" w:rsidRPr="00B17E2C" w:rsidRDefault="00B17E2C" w:rsidP="00B17E2C">
            <w:pPr>
              <w:snapToGrid w:val="0"/>
              <w:spacing w:line="360" w:lineRule="auto"/>
              <w:rPr>
                <w:rFonts w:cstheme="minorHAnsi"/>
                <w:b/>
              </w:rPr>
            </w:pPr>
            <w:r w:rsidRPr="00B17E2C">
              <w:rPr>
                <w:rFonts w:cstheme="minorHAnsi"/>
                <w:b/>
              </w:rPr>
              <w:t>Specializační studium</w:t>
            </w:r>
          </w:p>
        </w:tc>
        <w:tc>
          <w:tcPr>
            <w:tcW w:w="2220" w:type="dxa"/>
          </w:tcPr>
          <w:p w14:paraId="61941864" w14:textId="3EB771DC" w:rsidR="00B17E2C" w:rsidRPr="00B17E2C" w:rsidRDefault="00125F84"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Ano</w:t>
            </w:r>
          </w:p>
        </w:tc>
        <w:tc>
          <w:tcPr>
            <w:cnfStyle w:val="000010000000" w:firstRow="0" w:lastRow="0" w:firstColumn="0" w:lastColumn="0" w:oddVBand="1" w:evenVBand="0" w:oddHBand="0" w:evenHBand="0" w:firstRowFirstColumn="0" w:firstRowLastColumn="0" w:lastRowFirstColumn="0" w:lastRowLastColumn="0"/>
            <w:tcW w:w="2221" w:type="dxa"/>
          </w:tcPr>
          <w:p w14:paraId="61941865" w14:textId="77777777" w:rsidR="00B17E2C" w:rsidRPr="00B17E2C" w:rsidRDefault="00B17E2C" w:rsidP="00B17E2C">
            <w:pPr>
              <w:snapToGrid w:val="0"/>
              <w:spacing w:line="360" w:lineRule="auto"/>
              <w:rPr>
                <w:rFonts w:cstheme="minorHAnsi"/>
              </w:rPr>
            </w:pPr>
          </w:p>
        </w:tc>
        <w:tc>
          <w:tcPr>
            <w:tcW w:w="2231" w:type="dxa"/>
          </w:tcPr>
          <w:p w14:paraId="61941866"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61941868" w14:textId="77777777" w:rsidR="00B17E2C" w:rsidRDefault="00B17E2C" w:rsidP="00B17E2C">
      <w:pPr>
        <w:rPr>
          <w:rFonts w:asciiTheme="minorHAnsi" w:hAnsiTheme="minorHAnsi" w:cstheme="minorHAnsi"/>
        </w:rPr>
      </w:pPr>
    </w:p>
    <w:tbl>
      <w:tblPr>
        <w:tblStyle w:val="Svtlmkazvraznn5"/>
        <w:tblW w:w="0" w:type="auto"/>
        <w:tblLayout w:type="fixed"/>
        <w:tblLook w:val="0000" w:firstRow="0" w:lastRow="0" w:firstColumn="0" w:lastColumn="0" w:noHBand="0" w:noVBand="0"/>
      </w:tblPr>
      <w:tblGrid>
        <w:gridCol w:w="3047"/>
        <w:gridCol w:w="2220"/>
        <w:gridCol w:w="2221"/>
        <w:gridCol w:w="2231"/>
      </w:tblGrid>
      <w:tr w:rsidR="002459AC" w:rsidRPr="00B17E2C" w14:paraId="50AD3631" w14:textId="77777777" w:rsidTr="006D2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3BA964DD" w14:textId="72548A19" w:rsidR="002459AC" w:rsidRPr="00B17E2C" w:rsidRDefault="002459AC" w:rsidP="006D27FB">
            <w:pPr>
              <w:snapToGrid w:val="0"/>
              <w:spacing w:line="360" w:lineRule="auto"/>
              <w:rPr>
                <w:rFonts w:cstheme="minorHAnsi"/>
                <w:b/>
              </w:rPr>
            </w:pPr>
            <w:r w:rsidRPr="00B17E2C">
              <w:rPr>
                <w:rFonts w:cstheme="minorHAnsi"/>
                <w:b/>
              </w:rPr>
              <w:t>Jméno školního metodika prevence</w:t>
            </w:r>
            <w:r>
              <w:rPr>
                <w:rFonts w:cstheme="minorHAnsi"/>
                <w:b/>
              </w:rPr>
              <w:t xml:space="preserve"> pro 2. stupeň</w:t>
            </w:r>
          </w:p>
        </w:tc>
        <w:tc>
          <w:tcPr>
            <w:tcW w:w="6672" w:type="dxa"/>
            <w:gridSpan w:val="3"/>
          </w:tcPr>
          <w:p w14:paraId="6C8F4DEC" w14:textId="77777777" w:rsidR="002459AC" w:rsidRPr="00B17E2C" w:rsidRDefault="002459AC" w:rsidP="006D27FB">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Mgr. </w:t>
            </w:r>
            <w:r>
              <w:rPr>
                <w:rFonts w:cstheme="minorHAnsi"/>
              </w:rPr>
              <w:t>Jiří Kopecký</w:t>
            </w:r>
          </w:p>
        </w:tc>
      </w:tr>
      <w:tr w:rsidR="002459AC" w:rsidRPr="00B17E2C" w14:paraId="78935975" w14:textId="77777777" w:rsidTr="006D27F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2004DF87" w14:textId="77777777" w:rsidR="002459AC" w:rsidRPr="00B17E2C" w:rsidRDefault="002459AC" w:rsidP="006D27FB">
            <w:pPr>
              <w:snapToGrid w:val="0"/>
              <w:spacing w:line="360" w:lineRule="auto"/>
              <w:rPr>
                <w:rFonts w:cstheme="minorHAnsi"/>
                <w:b/>
              </w:rPr>
            </w:pPr>
            <w:r w:rsidRPr="00B17E2C">
              <w:rPr>
                <w:rFonts w:cstheme="minorHAnsi"/>
                <w:b/>
              </w:rPr>
              <w:t>Telefon</w:t>
            </w:r>
          </w:p>
        </w:tc>
        <w:tc>
          <w:tcPr>
            <w:tcW w:w="6672" w:type="dxa"/>
            <w:gridSpan w:val="3"/>
          </w:tcPr>
          <w:p w14:paraId="75FFFCD4" w14:textId="3228E17B" w:rsidR="002459AC" w:rsidRPr="00B17E2C" w:rsidRDefault="009F75ED" w:rsidP="006D27FB">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464 629 </w:t>
            </w:r>
            <w:r w:rsidR="00566C62">
              <w:rPr>
                <w:rFonts w:cstheme="minorHAnsi"/>
              </w:rPr>
              <w:t>224</w:t>
            </w:r>
          </w:p>
        </w:tc>
      </w:tr>
      <w:tr w:rsidR="002459AC" w:rsidRPr="00B17E2C" w14:paraId="32BD51C3" w14:textId="77777777" w:rsidTr="006D27FB">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47DBD4DD" w14:textId="77777777" w:rsidR="002459AC" w:rsidRPr="00B17E2C" w:rsidRDefault="002459AC" w:rsidP="006D27FB">
            <w:pPr>
              <w:snapToGrid w:val="0"/>
              <w:spacing w:line="360" w:lineRule="auto"/>
              <w:rPr>
                <w:rFonts w:cstheme="minorHAnsi"/>
                <w:b/>
              </w:rPr>
            </w:pPr>
            <w:r w:rsidRPr="00B17E2C">
              <w:rPr>
                <w:rFonts w:cstheme="minorHAnsi"/>
                <w:b/>
              </w:rPr>
              <w:t xml:space="preserve">E-mail </w:t>
            </w:r>
          </w:p>
        </w:tc>
        <w:tc>
          <w:tcPr>
            <w:tcW w:w="6672" w:type="dxa"/>
            <w:gridSpan w:val="3"/>
          </w:tcPr>
          <w:p w14:paraId="578209C3" w14:textId="77777777" w:rsidR="002459AC" w:rsidRPr="00B17E2C" w:rsidRDefault="002459AC" w:rsidP="006D27FB">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hyperlink r:id="rId10" w:history="1">
              <w:r w:rsidRPr="00C251C1">
                <w:rPr>
                  <w:rStyle w:val="Hypertextovodkaz"/>
                  <w:rFonts w:cstheme="minorHAnsi"/>
                </w:rPr>
                <w:t>kopecky.jiri@benesovka.cz</w:t>
              </w:r>
            </w:hyperlink>
          </w:p>
        </w:tc>
      </w:tr>
      <w:tr w:rsidR="002459AC" w:rsidRPr="00B17E2C" w14:paraId="51BF437B" w14:textId="77777777" w:rsidTr="006D27FB">
        <w:trPr>
          <w:cnfStyle w:val="000000010000" w:firstRow="0" w:lastRow="0" w:firstColumn="0" w:lastColumn="0" w:oddVBand="0" w:evenVBand="0" w:oddHBand="0" w:evenHBand="1"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23F66A1A" w14:textId="77777777" w:rsidR="002459AC" w:rsidRPr="00B17E2C" w:rsidRDefault="002459AC" w:rsidP="006D27FB">
            <w:pPr>
              <w:snapToGrid w:val="0"/>
              <w:spacing w:line="360" w:lineRule="auto"/>
              <w:rPr>
                <w:rFonts w:cstheme="minorHAnsi"/>
                <w:b/>
              </w:rPr>
            </w:pPr>
            <w:r w:rsidRPr="00B17E2C">
              <w:rPr>
                <w:rFonts w:cstheme="minorHAnsi"/>
                <w:b/>
              </w:rPr>
              <w:t>Specializační studium</w:t>
            </w:r>
          </w:p>
        </w:tc>
        <w:tc>
          <w:tcPr>
            <w:tcW w:w="2220" w:type="dxa"/>
          </w:tcPr>
          <w:p w14:paraId="3F512D21" w14:textId="77777777" w:rsidR="002459AC" w:rsidRPr="00B17E2C" w:rsidRDefault="002459AC" w:rsidP="006D27FB">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Ano</w:t>
            </w:r>
          </w:p>
        </w:tc>
        <w:tc>
          <w:tcPr>
            <w:cnfStyle w:val="000010000000" w:firstRow="0" w:lastRow="0" w:firstColumn="0" w:lastColumn="0" w:oddVBand="1" w:evenVBand="0" w:oddHBand="0" w:evenHBand="0" w:firstRowFirstColumn="0" w:firstRowLastColumn="0" w:lastRowFirstColumn="0" w:lastRowLastColumn="0"/>
            <w:tcW w:w="2221" w:type="dxa"/>
          </w:tcPr>
          <w:p w14:paraId="283D21FB" w14:textId="77777777" w:rsidR="002459AC" w:rsidRPr="00B17E2C" w:rsidRDefault="002459AC" w:rsidP="006D27FB">
            <w:pPr>
              <w:snapToGrid w:val="0"/>
              <w:spacing w:line="360" w:lineRule="auto"/>
              <w:rPr>
                <w:rFonts w:cstheme="minorHAnsi"/>
              </w:rPr>
            </w:pPr>
          </w:p>
        </w:tc>
        <w:tc>
          <w:tcPr>
            <w:tcW w:w="2231" w:type="dxa"/>
          </w:tcPr>
          <w:p w14:paraId="4C4D6F9A" w14:textId="77777777" w:rsidR="002459AC" w:rsidRPr="00B17E2C" w:rsidRDefault="002459AC" w:rsidP="006D27FB">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0DB5A308" w14:textId="77777777" w:rsidR="002459AC" w:rsidRDefault="002459AC" w:rsidP="00B17E2C">
      <w:pPr>
        <w:rPr>
          <w:rFonts w:asciiTheme="minorHAnsi" w:hAnsiTheme="minorHAnsi" w:cstheme="minorHAnsi"/>
        </w:rPr>
      </w:pPr>
    </w:p>
    <w:p w14:paraId="7A918507" w14:textId="77777777" w:rsidR="002459AC" w:rsidRPr="00B17E2C" w:rsidRDefault="002459AC" w:rsidP="00B17E2C">
      <w:pPr>
        <w:rPr>
          <w:rFonts w:asciiTheme="minorHAnsi" w:hAnsiTheme="minorHAnsi" w:cstheme="minorHAnsi"/>
        </w:rPr>
      </w:pPr>
    </w:p>
    <w:tbl>
      <w:tblPr>
        <w:tblStyle w:val="Svtlmkazvraznn5"/>
        <w:tblW w:w="9719" w:type="dxa"/>
        <w:tblLayout w:type="fixed"/>
        <w:tblLook w:val="0000" w:firstRow="0" w:lastRow="0" w:firstColumn="0" w:lastColumn="0" w:noHBand="0" w:noVBand="0"/>
      </w:tblPr>
      <w:tblGrid>
        <w:gridCol w:w="3047"/>
        <w:gridCol w:w="2220"/>
        <w:gridCol w:w="2221"/>
        <w:gridCol w:w="2231"/>
      </w:tblGrid>
      <w:tr w:rsidR="00B17E2C" w:rsidRPr="00B17E2C" w14:paraId="6194186B"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69" w14:textId="77777777" w:rsidR="00B17E2C" w:rsidRPr="00B17E2C" w:rsidRDefault="00B17E2C" w:rsidP="00B17E2C">
            <w:pPr>
              <w:snapToGrid w:val="0"/>
              <w:spacing w:line="360" w:lineRule="auto"/>
              <w:rPr>
                <w:rFonts w:cstheme="minorHAnsi"/>
                <w:b/>
              </w:rPr>
            </w:pPr>
            <w:r w:rsidRPr="00B17E2C">
              <w:rPr>
                <w:rFonts w:cstheme="minorHAnsi"/>
                <w:b/>
              </w:rPr>
              <w:t>Jméno výchovného poradce</w:t>
            </w:r>
          </w:p>
        </w:tc>
        <w:tc>
          <w:tcPr>
            <w:tcW w:w="6672" w:type="dxa"/>
            <w:gridSpan w:val="3"/>
          </w:tcPr>
          <w:p w14:paraId="6194186A"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Mgr. Markéta Netolická</w:t>
            </w:r>
          </w:p>
        </w:tc>
      </w:tr>
      <w:tr w:rsidR="00B17E2C" w:rsidRPr="00B17E2C" w14:paraId="6194186E"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6C" w14:textId="77777777" w:rsidR="00B17E2C" w:rsidRPr="00B17E2C" w:rsidRDefault="00B17E2C" w:rsidP="00B17E2C">
            <w:pPr>
              <w:snapToGrid w:val="0"/>
              <w:spacing w:line="360" w:lineRule="auto"/>
              <w:rPr>
                <w:rFonts w:cstheme="minorHAnsi"/>
                <w:b/>
              </w:rPr>
            </w:pPr>
            <w:r w:rsidRPr="00B17E2C">
              <w:rPr>
                <w:rFonts w:cstheme="minorHAnsi"/>
                <w:b/>
              </w:rPr>
              <w:t>Telefon</w:t>
            </w:r>
          </w:p>
        </w:tc>
        <w:tc>
          <w:tcPr>
            <w:tcW w:w="6672" w:type="dxa"/>
            <w:gridSpan w:val="3"/>
          </w:tcPr>
          <w:p w14:paraId="6194186D" w14:textId="77777777" w:rsidR="00B17E2C" w:rsidRPr="00B17E2C" w:rsidRDefault="00B17E2C" w:rsidP="00B17E2C">
            <w:pPr>
              <w:widowControl/>
              <w:suppressAutoHyphens/>
              <w:overflowPunct/>
              <w:autoSpaceDE/>
              <w:autoSpaceDN/>
              <w:adjustRightInd/>
              <w:snapToGrid w:val="0"/>
              <w:spacing w:line="360" w:lineRule="auto"/>
              <w:textAlignment w:val="auto"/>
              <w:cnfStyle w:val="000000010000" w:firstRow="0" w:lastRow="0" w:firstColumn="0" w:lastColumn="0" w:oddVBand="0" w:evenVBand="0" w:oddHBand="0" w:evenHBand="1" w:firstRowFirstColumn="0" w:firstRowLastColumn="0" w:lastRowFirstColumn="0" w:lastRowLastColumn="0"/>
              <w:rPr>
                <w:rFonts w:cstheme="minorHAnsi"/>
                <w:sz w:val="24"/>
                <w:szCs w:val="24"/>
                <w:lang w:eastAsia="ar-SA"/>
              </w:rPr>
            </w:pPr>
            <w:r w:rsidRPr="00B17E2C">
              <w:rPr>
                <w:rFonts w:cstheme="minorHAnsi"/>
                <w:sz w:val="24"/>
                <w:szCs w:val="24"/>
                <w:lang w:eastAsia="ar-SA"/>
              </w:rPr>
              <w:t>464 629 214</w:t>
            </w:r>
          </w:p>
        </w:tc>
      </w:tr>
      <w:tr w:rsidR="00B17E2C" w:rsidRPr="00B17E2C" w14:paraId="61941871" w14:textId="77777777" w:rsidTr="00416BF3">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6F" w14:textId="77777777" w:rsidR="00B17E2C" w:rsidRPr="00B17E2C" w:rsidRDefault="00B17E2C" w:rsidP="00B17E2C">
            <w:pPr>
              <w:snapToGrid w:val="0"/>
              <w:spacing w:line="360" w:lineRule="auto"/>
              <w:rPr>
                <w:rFonts w:cstheme="minorHAnsi"/>
                <w:b/>
              </w:rPr>
            </w:pPr>
            <w:r w:rsidRPr="00B17E2C">
              <w:rPr>
                <w:rFonts w:cstheme="minorHAnsi"/>
                <w:b/>
              </w:rPr>
              <w:t xml:space="preserve">E-mail </w:t>
            </w:r>
          </w:p>
        </w:tc>
        <w:tc>
          <w:tcPr>
            <w:tcW w:w="6672" w:type="dxa"/>
            <w:gridSpan w:val="3"/>
          </w:tcPr>
          <w:p w14:paraId="61941870"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netolicka.marketa@benesovka.cz</w:t>
            </w:r>
          </w:p>
        </w:tc>
      </w:tr>
      <w:tr w:rsidR="00B17E2C" w:rsidRPr="00B17E2C" w14:paraId="61941876" w14:textId="77777777" w:rsidTr="00416BF3">
        <w:trPr>
          <w:cnfStyle w:val="000000010000" w:firstRow="0" w:lastRow="0" w:firstColumn="0" w:lastColumn="0" w:oddVBand="0" w:evenVBand="0" w:oddHBand="0" w:evenHBand="1"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72" w14:textId="77777777" w:rsidR="00B17E2C" w:rsidRPr="00B17E2C" w:rsidRDefault="00B17E2C" w:rsidP="00B17E2C">
            <w:pPr>
              <w:snapToGrid w:val="0"/>
              <w:spacing w:line="360" w:lineRule="auto"/>
              <w:rPr>
                <w:rFonts w:cstheme="minorHAnsi"/>
                <w:b/>
              </w:rPr>
            </w:pPr>
            <w:r w:rsidRPr="00B17E2C">
              <w:rPr>
                <w:rFonts w:cstheme="minorHAnsi"/>
                <w:b/>
              </w:rPr>
              <w:t>Specializační studium</w:t>
            </w:r>
          </w:p>
        </w:tc>
        <w:tc>
          <w:tcPr>
            <w:tcW w:w="2220" w:type="dxa"/>
          </w:tcPr>
          <w:p w14:paraId="61941873"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Ano</w:t>
            </w:r>
          </w:p>
        </w:tc>
        <w:tc>
          <w:tcPr>
            <w:cnfStyle w:val="000010000000" w:firstRow="0" w:lastRow="0" w:firstColumn="0" w:lastColumn="0" w:oddVBand="1" w:evenVBand="0" w:oddHBand="0" w:evenHBand="0" w:firstRowFirstColumn="0" w:firstRowLastColumn="0" w:lastRowFirstColumn="0" w:lastRowLastColumn="0"/>
            <w:tcW w:w="2221" w:type="dxa"/>
          </w:tcPr>
          <w:p w14:paraId="61941874" w14:textId="77777777" w:rsidR="00B17E2C" w:rsidRPr="00B17E2C" w:rsidRDefault="00B17E2C" w:rsidP="00B17E2C">
            <w:pPr>
              <w:snapToGrid w:val="0"/>
              <w:spacing w:line="360" w:lineRule="auto"/>
              <w:rPr>
                <w:rFonts w:cstheme="minorHAnsi"/>
              </w:rPr>
            </w:pPr>
          </w:p>
        </w:tc>
        <w:tc>
          <w:tcPr>
            <w:tcW w:w="2231" w:type="dxa"/>
          </w:tcPr>
          <w:p w14:paraId="61941875"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61941877" w14:textId="77777777" w:rsidR="00B17E2C" w:rsidRPr="00B17E2C" w:rsidRDefault="00B17E2C" w:rsidP="00B17E2C">
      <w:pPr>
        <w:rPr>
          <w:rFonts w:asciiTheme="minorHAnsi" w:hAnsiTheme="minorHAnsi" w:cstheme="minorHAnsi"/>
        </w:rPr>
      </w:pPr>
    </w:p>
    <w:tbl>
      <w:tblPr>
        <w:tblStyle w:val="Svtlmkazvraznn5"/>
        <w:tblW w:w="0" w:type="auto"/>
        <w:tblLayout w:type="fixed"/>
        <w:tblLook w:val="0000" w:firstRow="0" w:lastRow="0" w:firstColumn="0" w:lastColumn="0" w:noHBand="0" w:noVBand="0"/>
      </w:tblPr>
      <w:tblGrid>
        <w:gridCol w:w="2386"/>
        <w:gridCol w:w="661"/>
        <w:gridCol w:w="830"/>
        <w:gridCol w:w="1938"/>
        <w:gridCol w:w="3904"/>
      </w:tblGrid>
      <w:tr w:rsidR="00B17E2C" w:rsidRPr="00B17E2C" w14:paraId="6194187A" w14:textId="77777777" w:rsidTr="007258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gridSpan w:val="2"/>
          </w:tcPr>
          <w:p w14:paraId="61941878" w14:textId="77777777" w:rsidR="00B17E2C" w:rsidRPr="00B17E2C" w:rsidRDefault="00B17E2C" w:rsidP="00B17E2C">
            <w:pPr>
              <w:snapToGrid w:val="0"/>
              <w:spacing w:line="360" w:lineRule="auto"/>
              <w:rPr>
                <w:rFonts w:cstheme="minorHAnsi"/>
                <w:b/>
              </w:rPr>
            </w:pPr>
            <w:r w:rsidRPr="00B17E2C">
              <w:rPr>
                <w:rFonts w:cstheme="minorHAnsi"/>
                <w:b/>
              </w:rPr>
              <w:t>Jméno školního psychologa</w:t>
            </w:r>
          </w:p>
        </w:tc>
        <w:tc>
          <w:tcPr>
            <w:tcW w:w="6672" w:type="dxa"/>
            <w:gridSpan w:val="3"/>
          </w:tcPr>
          <w:p w14:paraId="61941879" w14:textId="0C945DFA" w:rsidR="00B17E2C" w:rsidRPr="00B17E2C" w:rsidRDefault="00B17E2C" w:rsidP="00CF7F5F">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Mgr. </w:t>
            </w:r>
            <w:r w:rsidR="00746013">
              <w:rPr>
                <w:rFonts w:cstheme="minorHAnsi"/>
              </w:rPr>
              <w:t xml:space="preserve">et Mgr. </w:t>
            </w:r>
            <w:r w:rsidR="00585C39">
              <w:rPr>
                <w:rFonts w:cstheme="minorHAnsi"/>
              </w:rPr>
              <w:t xml:space="preserve">Kateřina </w:t>
            </w:r>
            <w:r w:rsidR="003367FD">
              <w:rPr>
                <w:rFonts w:cstheme="minorHAnsi"/>
              </w:rPr>
              <w:t>Grubnerová</w:t>
            </w:r>
          </w:p>
        </w:tc>
      </w:tr>
      <w:tr w:rsidR="00B17E2C" w:rsidRPr="00B17E2C" w14:paraId="6194187D" w14:textId="77777777" w:rsidTr="007258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gridSpan w:val="2"/>
          </w:tcPr>
          <w:p w14:paraId="6194187B" w14:textId="77777777" w:rsidR="00B17E2C" w:rsidRPr="00B17E2C" w:rsidRDefault="00B17E2C" w:rsidP="00B17E2C">
            <w:pPr>
              <w:snapToGrid w:val="0"/>
              <w:spacing w:line="360" w:lineRule="auto"/>
              <w:rPr>
                <w:rFonts w:cstheme="minorHAnsi"/>
                <w:b/>
              </w:rPr>
            </w:pPr>
            <w:r w:rsidRPr="00B17E2C">
              <w:rPr>
                <w:rFonts w:cstheme="minorHAnsi"/>
                <w:b/>
              </w:rPr>
              <w:t>Telefon</w:t>
            </w:r>
          </w:p>
        </w:tc>
        <w:tc>
          <w:tcPr>
            <w:tcW w:w="6672" w:type="dxa"/>
            <w:gridSpan w:val="3"/>
          </w:tcPr>
          <w:p w14:paraId="6194187C" w14:textId="77777777" w:rsidR="00B17E2C" w:rsidRPr="00B17E2C" w:rsidRDefault="00B17E2C" w:rsidP="00B17E2C">
            <w:pPr>
              <w:widowControl/>
              <w:suppressAutoHyphens/>
              <w:overflowPunct/>
              <w:autoSpaceDE/>
              <w:autoSpaceDN/>
              <w:adjustRightInd/>
              <w:snapToGrid w:val="0"/>
              <w:spacing w:line="360" w:lineRule="auto"/>
              <w:textAlignment w:val="auto"/>
              <w:cnfStyle w:val="000000010000" w:firstRow="0" w:lastRow="0" w:firstColumn="0" w:lastColumn="0" w:oddVBand="0" w:evenVBand="0" w:oddHBand="0" w:evenHBand="1" w:firstRowFirstColumn="0" w:firstRowLastColumn="0" w:lastRowFirstColumn="0" w:lastRowLastColumn="0"/>
              <w:rPr>
                <w:rFonts w:cstheme="minorHAnsi"/>
                <w:sz w:val="24"/>
                <w:szCs w:val="24"/>
                <w:lang w:eastAsia="ar-SA"/>
              </w:rPr>
            </w:pPr>
            <w:r w:rsidRPr="00B17E2C">
              <w:rPr>
                <w:rFonts w:cstheme="minorHAnsi"/>
                <w:sz w:val="24"/>
                <w:szCs w:val="24"/>
                <w:lang w:eastAsia="ar-SA"/>
              </w:rPr>
              <w:t>464 629 215</w:t>
            </w:r>
          </w:p>
        </w:tc>
      </w:tr>
      <w:tr w:rsidR="00B17E2C" w:rsidRPr="00B17E2C" w14:paraId="61941880" w14:textId="77777777" w:rsidTr="00725851">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gridSpan w:val="2"/>
          </w:tcPr>
          <w:p w14:paraId="6194187E" w14:textId="77777777" w:rsidR="00B17E2C" w:rsidRPr="00B17E2C" w:rsidRDefault="00B17E2C" w:rsidP="00B17E2C">
            <w:pPr>
              <w:snapToGrid w:val="0"/>
              <w:spacing w:line="360" w:lineRule="auto"/>
              <w:rPr>
                <w:rFonts w:cstheme="minorHAnsi"/>
                <w:b/>
              </w:rPr>
            </w:pPr>
            <w:r w:rsidRPr="00B17E2C">
              <w:rPr>
                <w:rFonts w:cstheme="minorHAnsi"/>
                <w:b/>
              </w:rPr>
              <w:t xml:space="preserve">E-mail </w:t>
            </w:r>
          </w:p>
        </w:tc>
        <w:tc>
          <w:tcPr>
            <w:tcW w:w="6672" w:type="dxa"/>
            <w:gridSpan w:val="3"/>
          </w:tcPr>
          <w:p w14:paraId="6194187F" w14:textId="573E7BDD" w:rsidR="00B17E2C" w:rsidRPr="00B17E2C" w:rsidRDefault="00A46224"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grubnerova</w:t>
            </w:r>
            <w:r w:rsidR="00CF7F5F">
              <w:rPr>
                <w:rFonts w:cstheme="minorHAnsi"/>
              </w:rPr>
              <w:t>.</w:t>
            </w:r>
            <w:r w:rsidR="00BB0409">
              <w:rPr>
                <w:rFonts w:cstheme="minorHAnsi"/>
              </w:rPr>
              <w:t>katerin</w:t>
            </w:r>
            <w:r w:rsidR="00CF7F5F">
              <w:rPr>
                <w:rFonts w:cstheme="minorHAnsi"/>
              </w:rPr>
              <w:t>a</w:t>
            </w:r>
            <w:r w:rsidR="00B17E2C" w:rsidRPr="00B17E2C">
              <w:rPr>
                <w:rFonts w:cstheme="minorHAnsi"/>
              </w:rPr>
              <w:t>@benesovka.cz</w:t>
            </w:r>
          </w:p>
        </w:tc>
      </w:tr>
      <w:tr w:rsidR="00725851" w:rsidRPr="00514B43" w14:paraId="61941884" w14:textId="77777777" w:rsidTr="00725851">
        <w:tblPrEx>
          <w:jc w:val="center"/>
        </w:tblPrEx>
        <w:trPr>
          <w:gridAfter w:val="1"/>
          <w:cnfStyle w:val="000000010000" w:firstRow="0" w:lastRow="0" w:firstColumn="0" w:lastColumn="0" w:oddVBand="0" w:evenVBand="0" w:oddHBand="0" w:evenHBand="1" w:firstRowFirstColumn="0" w:firstRowLastColumn="0" w:lastRowFirstColumn="0" w:lastRowLastColumn="0"/>
          <w:wAfter w:w="3904" w:type="dxa"/>
          <w:trHeight w:val="112"/>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1" w14:textId="77777777" w:rsidR="00725851" w:rsidRPr="00514B43" w:rsidRDefault="00725851" w:rsidP="00725851">
            <w:pPr>
              <w:widowControl/>
              <w:suppressLineNumbers/>
              <w:suppressAutoHyphens/>
              <w:overflowPunct/>
              <w:autoSpaceDE/>
              <w:autoSpaceDN/>
              <w:adjustRightInd/>
              <w:jc w:val="center"/>
              <w:textAlignment w:val="auto"/>
              <w:rPr>
                <w:rFonts w:cstheme="minorHAnsi"/>
                <w:b/>
                <w:bCs/>
                <w:sz w:val="24"/>
                <w:szCs w:val="24"/>
                <w:lang w:eastAsia="ar-SA"/>
              </w:rPr>
            </w:pPr>
          </w:p>
        </w:tc>
        <w:tc>
          <w:tcPr>
            <w:tcW w:w="1491" w:type="dxa"/>
            <w:gridSpan w:val="2"/>
          </w:tcPr>
          <w:p w14:paraId="61941882" w14:textId="77777777" w:rsidR="00725851" w:rsidRPr="00514B43" w:rsidRDefault="00725851" w:rsidP="00725851">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514B43">
              <w:rPr>
                <w:rFonts w:cstheme="minorHAnsi"/>
              </w:rPr>
              <w:t>Počet tříd</w:t>
            </w:r>
          </w:p>
        </w:tc>
        <w:tc>
          <w:tcPr>
            <w:cnfStyle w:val="000010000000" w:firstRow="0" w:lastRow="0" w:firstColumn="0" w:lastColumn="0" w:oddVBand="1" w:evenVBand="0" w:oddHBand="0" w:evenHBand="0" w:firstRowFirstColumn="0" w:firstRowLastColumn="0" w:lastRowFirstColumn="0" w:lastRowLastColumn="0"/>
            <w:tcW w:w="1938" w:type="dxa"/>
          </w:tcPr>
          <w:p w14:paraId="61941883" w14:textId="77777777" w:rsidR="00725851" w:rsidRPr="00514B43" w:rsidRDefault="00725851" w:rsidP="00725851">
            <w:pPr>
              <w:snapToGrid w:val="0"/>
              <w:spacing w:line="360" w:lineRule="auto"/>
              <w:rPr>
                <w:rFonts w:cstheme="minorHAnsi"/>
              </w:rPr>
            </w:pPr>
            <w:r w:rsidRPr="00514B43">
              <w:rPr>
                <w:rFonts w:cstheme="minorHAnsi"/>
              </w:rPr>
              <w:t>Počet žáků</w:t>
            </w:r>
          </w:p>
        </w:tc>
      </w:tr>
      <w:tr w:rsidR="00725851" w:rsidRPr="00514B43" w14:paraId="61941888" w14:textId="77777777" w:rsidTr="00725851">
        <w:tblPrEx>
          <w:jc w:val="center"/>
        </w:tblPrEx>
        <w:trPr>
          <w:gridAfter w:val="1"/>
          <w:cnfStyle w:val="000000100000" w:firstRow="0" w:lastRow="0" w:firstColumn="0" w:lastColumn="0" w:oddVBand="0" w:evenVBand="0" w:oddHBand="1" w:evenHBand="0" w:firstRowFirstColumn="0" w:firstRowLastColumn="0" w:lastRowFirstColumn="0" w:lastRowLastColumn="0"/>
          <w:wAfter w:w="3904" w:type="dxa"/>
          <w:trHeight w:val="173"/>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5" w14:textId="77777777" w:rsidR="00725851" w:rsidRPr="00514B43" w:rsidRDefault="00725851" w:rsidP="00725851">
            <w:pPr>
              <w:snapToGrid w:val="0"/>
              <w:spacing w:line="360" w:lineRule="auto"/>
              <w:rPr>
                <w:rFonts w:cstheme="minorHAnsi"/>
                <w:b/>
              </w:rPr>
            </w:pPr>
            <w:r w:rsidRPr="00514B43">
              <w:rPr>
                <w:rFonts w:cstheme="minorHAnsi"/>
                <w:b/>
              </w:rPr>
              <w:t xml:space="preserve">ZŠ - I. stupeň  </w:t>
            </w:r>
          </w:p>
        </w:tc>
        <w:tc>
          <w:tcPr>
            <w:tcW w:w="1491" w:type="dxa"/>
            <w:gridSpan w:val="2"/>
          </w:tcPr>
          <w:p w14:paraId="61941886" w14:textId="07319E71" w:rsidR="00725851" w:rsidRPr="00514B43" w:rsidRDefault="005167E8" w:rsidP="00725851">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w:t>
            </w:r>
          </w:p>
        </w:tc>
        <w:tc>
          <w:tcPr>
            <w:cnfStyle w:val="000010000000" w:firstRow="0" w:lastRow="0" w:firstColumn="0" w:lastColumn="0" w:oddVBand="1" w:evenVBand="0" w:oddHBand="0" w:evenHBand="0" w:firstRowFirstColumn="0" w:firstRowLastColumn="0" w:lastRowFirstColumn="0" w:lastRowLastColumn="0"/>
            <w:tcW w:w="1938" w:type="dxa"/>
          </w:tcPr>
          <w:p w14:paraId="61941887" w14:textId="0A040DBE" w:rsidR="00725851" w:rsidRPr="00514B43" w:rsidRDefault="005167E8" w:rsidP="00725851">
            <w:pPr>
              <w:snapToGrid w:val="0"/>
              <w:spacing w:line="360" w:lineRule="auto"/>
              <w:rPr>
                <w:rFonts w:cstheme="minorHAnsi"/>
              </w:rPr>
            </w:pPr>
            <w:r>
              <w:rPr>
                <w:rFonts w:cstheme="minorHAnsi"/>
              </w:rPr>
              <w:t>367</w:t>
            </w:r>
          </w:p>
        </w:tc>
      </w:tr>
      <w:tr w:rsidR="00725851" w:rsidRPr="00514B43" w14:paraId="6194188C" w14:textId="77777777" w:rsidTr="00725851">
        <w:tblPrEx>
          <w:jc w:val="center"/>
        </w:tblPrEx>
        <w:trPr>
          <w:gridAfter w:val="1"/>
          <w:cnfStyle w:val="000000010000" w:firstRow="0" w:lastRow="0" w:firstColumn="0" w:lastColumn="0" w:oddVBand="0" w:evenVBand="0" w:oddHBand="0" w:evenHBand="1" w:firstRowFirstColumn="0" w:firstRowLastColumn="0" w:lastRowFirstColumn="0" w:lastRowLastColumn="0"/>
          <w:wAfter w:w="3904" w:type="dxa"/>
          <w:trHeight w:val="27"/>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9" w14:textId="77777777" w:rsidR="00725851" w:rsidRPr="00514B43" w:rsidRDefault="00725851" w:rsidP="00725851">
            <w:pPr>
              <w:snapToGrid w:val="0"/>
              <w:spacing w:line="360" w:lineRule="auto"/>
              <w:rPr>
                <w:rFonts w:cstheme="minorHAnsi"/>
                <w:b/>
              </w:rPr>
            </w:pPr>
            <w:r w:rsidRPr="00514B43">
              <w:rPr>
                <w:rFonts w:cstheme="minorHAnsi"/>
                <w:b/>
              </w:rPr>
              <w:t xml:space="preserve">ZŠ - II. stupeň </w:t>
            </w:r>
          </w:p>
        </w:tc>
        <w:tc>
          <w:tcPr>
            <w:tcW w:w="1491" w:type="dxa"/>
            <w:gridSpan w:val="2"/>
          </w:tcPr>
          <w:p w14:paraId="6194188A" w14:textId="05860978" w:rsidR="00725851" w:rsidRPr="00514B43" w:rsidRDefault="00693CB7" w:rsidP="00725851">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r w:rsidR="005167E8">
              <w:rPr>
                <w:rFonts w:cstheme="minorHAnsi"/>
              </w:rPr>
              <w:t>3</w:t>
            </w:r>
          </w:p>
        </w:tc>
        <w:tc>
          <w:tcPr>
            <w:cnfStyle w:val="000010000000" w:firstRow="0" w:lastRow="0" w:firstColumn="0" w:lastColumn="0" w:oddVBand="1" w:evenVBand="0" w:oddHBand="0" w:evenHBand="0" w:firstRowFirstColumn="0" w:firstRowLastColumn="0" w:lastRowFirstColumn="0" w:lastRowLastColumn="0"/>
            <w:tcW w:w="1938" w:type="dxa"/>
          </w:tcPr>
          <w:p w14:paraId="6194188B" w14:textId="34FC1695" w:rsidR="00725851" w:rsidRPr="00514B43" w:rsidRDefault="005167E8" w:rsidP="00725851">
            <w:pPr>
              <w:snapToGrid w:val="0"/>
              <w:spacing w:line="360" w:lineRule="auto"/>
              <w:rPr>
                <w:rFonts w:cstheme="minorHAnsi"/>
              </w:rPr>
            </w:pPr>
            <w:r>
              <w:rPr>
                <w:rFonts w:cstheme="minorHAnsi"/>
              </w:rPr>
              <w:t>3</w:t>
            </w:r>
            <w:r w:rsidR="00BB0409">
              <w:rPr>
                <w:rFonts w:cstheme="minorHAnsi"/>
              </w:rPr>
              <w:t>2</w:t>
            </w:r>
            <w:r>
              <w:rPr>
                <w:rFonts w:cstheme="minorHAnsi"/>
              </w:rPr>
              <w:t>3</w:t>
            </w:r>
          </w:p>
        </w:tc>
      </w:tr>
      <w:tr w:rsidR="00725851" w:rsidRPr="00514B43" w14:paraId="61941890" w14:textId="77777777" w:rsidTr="00725851">
        <w:tblPrEx>
          <w:jc w:val="center"/>
        </w:tblPrEx>
        <w:trPr>
          <w:gridAfter w:val="1"/>
          <w:cnfStyle w:val="000000100000" w:firstRow="0" w:lastRow="0" w:firstColumn="0" w:lastColumn="0" w:oddVBand="0" w:evenVBand="0" w:oddHBand="1" w:evenHBand="0" w:firstRowFirstColumn="0" w:firstRowLastColumn="0" w:lastRowFirstColumn="0" w:lastRowLastColumn="0"/>
          <w:wAfter w:w="3904" w:type="dxa"/>
          <w:trHeight w:val="27"/>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D" w14:textId="7FED2194" w:rsidR="00725851" w:rsidRPr="00514B43" w:rsidRDefault="005B21BA" w:rsidP="00725851">
            <w:pPr>
              <w:snapToGrid w:val="0"/>
              <w:spacing w:line="360" w:lineRule="auto"/>
              <w:rPr>
                <w:rFonts w:cstheme="minorHAnsi"/>
                <w:b/>
              </w:rPr>
            </w:pPr>
            <w:r w:rsidRPr="00514B43">
              <w:rPr>
                <w:rFonts w:cstheme="minorHAnsi"/>
                <w:b/>
              </w:rPr>
              <w:t>C</w:t>
            </w:r>
            <w:r w:rsidR="00725851" w:rsidRPr="00514B43">
              <w:rPr>
                <w:rFonts w:cstheme="minorHAnsi"/>
                <w:b/>
              </w:rPr>
              <w:t>elkem</w:t>
            </w:r>
          </w:p>
        </w:tc>
        <w:tc>
          <w:tcPr>
            <w:tcW w:w="1491" w:type="dxa"/>
            <w:gridSpan w:val="2"/>
          </w:tcPr>
          <w:p w14:paraId="6194188E" w14:textId="03031FE2" w:rsidR="00725851" w:rsidRPr="00514B43" w:rsidRDefault="00725851" w:rsidP="00725851">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005167E8">
              <w:rPr>
                <w:rFonts w:cstheme="minorHAnsi"/>
              </w:rPr>
              <w:t>7</w:t>
            </w:r>
          </w:p>
        </w:tc>
        <w:tc>
          <w:tcPr>
            <w:cnfStyle w:val="000010000000" w:firstRow="0" w:lastRow="0" w:firstColumn="0" w:lastColumn="0" w:oddVBand="1" w:evenVBand="0" w:oddHBand="0" w:evenHBand="0" w:firstRowFirstColumn="0" w:firstRowLastColumn="0" w:lastRowFirstColumn="0" w:lastRowLastColumn="0"/>
            <w:tcW w:w="1938" w:type="dxa"/>
          </w:tcPr>
          <w:p w14:paraId="6194188F" w14:textId="78BE4DA5" w:rsidR="00725851" w:rsidRPr="00514B43" w:rsidRDefault="00BB0409" w:rsidP="00725851">
            <w:pPr>
              <w:snapToGrid w:val="0"/>
              <w:spacing w:line="360" w:lineRule="auto"/>
              <w:rPr>
                <w:rFonts w:cstheme="minorHAnsi"/>
              </w:rPr>
            </w:pPr>
            <w:r>
              <w:rPr>
                <w:rFonts w:cstheme="minorHAnsi"/>
              </w:rPr>
              <w:t>690</w:t>
            </w:r>
          </w:p>
        </w:tc>
      </w:tr>
    </w:tbl>
    <w:p w14:paraId="43134011" w14:textId="77777777" w:rsidR="005B21BA" w:rsidRDefault="005B21BA" w:rsidP="00B17E2C">
      <w:pPr>
        <w:spacing w:before="240" w:after="240" w:line="360" w:lineRule="auto"/>
        <w:jc w:val="both"/>
        <w:rPr>
          <w:rFonts w:asciiTheme="minorHAnsi" w:hAnsiTheme="minorHAnsi" w:cstheme="minorHAnsi"/>
          <w:b/>
          <w:sz w:val="24"/>
          <w:szCs w:val="24"/>
        </w:rPr>
      </w:pPr>
    </w:p>
    <w:p w14:paraId="61941892" w14:textId="1365CA6C" w:rsidR="00B17E2C" w:rsidRPr="00B17E2C" w:rsidRDefault="00B17E2C" w:rsidP="00B17E2C">
      <w:pPr>
        <w:spacing w:before="240" w:after="240" w:line="360" w:lineRule="auto"/>
        <w:jc w:val="both"/>
        <w:rPr>
          <w:rFonts w:asciiTheme="minorHAnsi" w:hAnsiTheme="minorHAnsi" w:cstheme="minorHAnsi"/>
          <w:b/>
          <w:sz w:val="24"/>
          <w:szCs w:val="24"/>
        </w:rPr>
      </w:pPr>
      <w:r w:rsidRPr="00B17E2C">
        <w:rPr>
          <w:rFonts w:asciiTheme="minorHAnsi" w:hAnsiTheme="minorHAnsi" w:cstheme="minorHAnsi"/>
          <w:b/>
          <w:sz w:val="24"/>
          <w:szCs w:val="24"/>
        </w:rPr>
        <w:lastRenderedPageBreak/>
        <w:t>Stručná charakteristika</w:t>
      </w:r>
    </w:p>
    <w:p w14:paraId="61941893" w14:textId="7BC3C512" w:rsidR="00B17E2C" w:rsidRPr="00B17E2C" w:rsidRDefault="00B17E2C" w:rsidP="00B17E2C">
      <w:pPr>
        <w:spacing w:before="240" w:after="240" w:line="360" w:lineRule="auto"/>
        <w:ind w:firstLine="709"/>
        <w:jc w:val="both"/>
        <w:rPr>
          <w:rFonts w:asciiTheme="minorHAnsi" w:hAnsiTheme="minorHAnsi" w:cstheme="minorHAnsi"/>
          <w:sz w:val="24"/>
          <w:szCs w:val="24"/>
        </w:rPr>
      </w:pPr>
      <w:r w:rsidRPr="00B17E2C">
        <w:rPr>
          <w:rFonts w:asciiTheme="minorHAnsi" w:hAnsiTheme="minorHAnsi" w:cstheme="minorHAnsi"/>
          <w:sz w:val="24"/>
          <w:szCs w:val="24"/>
        </w:rPr>
        <w:t xml:space="preserve">Základní škola se nachází v klidné části </w:t>
      </w:r>
      <w:r w:rsidR="003E2A3D" w:rsidRPr="00B17E2C">
        <w:rPr>
          <w:rFonts w:asciiTheme="minorHAnsi" w:hAnsiTheme="minorHAnsi" w:cstheme="minorHAnsi"/>
          <w:sz w:val="24"/>
          <w:szCs w:val="24"/>
        </w:rPr>
        <w:t>Pardubic – Višňovka</w:t>
      </w:r>
      <w:r w:rsidRPr="00B17E2C">
        <w:rPr>
          <w:rFonts w:asciiTheme="minorHAnsi" w:hAnsiTheme="minorHAnsi" w:cstheme="minorHAnsi"/>
          <w:sz w:val="24"/>
          <w:szCs w:val="24"/>
        </w:rPr>
        <w:t>. Je to základní škola s rozšířenou výukou tělesné výchovy se zaměřením na atletiku. Ve škole je celkem 33 učeben. Z toho je 2</w:t>
      </w:r>
      <w:r w:rsidR="00A959E1">
        <w:rPr>
          <w:rFonts w:asciiTheme="minorHAnsi" w:hAnsiTheme="minorHAnsi" w:cstheme="minorHAnsi"/>
          <w:sz w:val="24"/>
          <w:szCs w:val="24"/>
        </w:rPr>
        <w:t>8</w:t>
      </w:r>
      <w:r w:rsidR="00C63FF1">
        <w:rPr>
          <w:rFonts w:asciiTheme="minorHAnsi" w:hAnsiTheme="minorHAnsi" w:cstheme="minorHAnsi"/>
          <w:sz w:val="24"/>
          <w:szCs w:val="24"/>
        </w:rPr>
        <w:t xml:space="preserve"> </w:t>
      </w:r>
      <w:r w:rsidRPr="00B17E2C">
        <w:rPr>
          <w:rFonts w:asciiTheme="minorHAnsi" w:hAnsiTheme="minorHAnsi" w:cstheme="minorHAnsi"/>
          <w:sz w:val="24"/>
          <w:szCs w:val="24"/>
        </w:rPr>
        <w:t xml:space="preserve">učeben momentálně obsazených kmenovými třídami a zbývajících </w:t>
      </w:r>
      <w:r w:rsidR="002D099C">
        <w:rPr>
          <w:rFonts w:asciiTheme="minorHAnsi" w:hAnsiTheme="minorHAnsi" w:cstheme="minorHAnsi"/>
          <w:sz w:val="24"/>
          <w:szCs w:val="24"/>
        </w:rPr>
        <w:t>7</w:t>
      </w:r>
      <w:r w:rsidRPr="00B17E2C">
        <w:rPr>
          <w:rFonts w:asciiTheme="minorHAnsi" w:hAnsiTheme="minorHAnsi" w:cstheme="minorHAnsi"/>
          <w:sz w:val="24"/>
          <w:szCs w:val="24"/>
        </w:rPr>
        <w:t> jsou odborné učebny, do kterých žáci odchází na výuku některých předmětů. J</w:t>
      </w:r>
      <w:r w:rsidR="0095016B">
        <w:rPr>
          <w:rFonts w:asciiTheme="minorHAnsi" w:hAnsiTheme="minorHAnsi" w:cstheme="minorHAnsi"/>
          <w:sz w:val="24"/>
          <w:szCs w:val="24"/>
        </w:rPr>
        <w:t>sou</w:t>
      </w:r>
      <w:r w:rsidR="00A959E1">
        <w:rPr>
          <w:rFonts w:asciiTheme="minorHAnsi" w:hAnsiTheme="minorHAnsi" w:cstheme="minorHAnsi"/>
          <w:sz w:val="24"/>
          <w:szCs w:val="24"/>
        </w:rPr>
        <w:t xml:space="preserve"> to</w:t>
      </w:r>
      <w:r w:rsidRPr="00B17E2C">
        <w:rPr>
          <w:rFonts w:asciiTheme="minorHAnsi" w:hAnsiTheme="minorHAnsi" w:cstheme="minorHAnsi"/>
          <w:sz w:val="24"/>
          <w:szCs w:val="24"/>
        </w:rPr>
        <w:t xml:space="preserve"> dvě učebny výpočetní techniky, </w:t>
      </w:r>
      <w:r w:rsidR="002D099C">
        <w:rPr>
          <w:rFonts w:asciiTheme="minorHAnsi" w:hAnsiTheme="minorHAnsi" w:cstheme="minorHAnsi"/>
          <w:sz w:val="24"/>
          <w:szCs w:val="24"/>
        </w:rPr>
        <w:t xml:space="preserve">učebna </w:t>
      </w:r>
      <w:r w:rsidRPr="00B17E2C">
        <w:rPr>
          <w:rFonts w:asciiTheme="minorHAnsi" w:hAnsiTheme="minorHAnsi" w:cstheme="minorHAnsi"/>
          <w:sz w:val="24"/>
          <w:szCs w:val="24"/>
        </w:rPr>
        <w:t>h</w:t>
      </w:r>
      <w:r>
        <w:rPr>
          <w:rFonts w:asciiTheme="minorHAnsi" w:hAnsiTheme="minorHAnsi" w:cstheme="minorHAnsi"/>
          <w:sz w:val="24"/>
          <w:szCs w:val="24"/>
        </w:rPr>
        <w:t>udební výchovy,</w:t>
      </w:r>
      <w:r w:rsidRPr="00B17E2C">
        <w:rPr>
          <w:rFonts w:asciiTheme="minorHAnsi" w:hAnsiTheme="minorHAnsi" w:cstheme="minorHAnsi"/>
          <w:sz w:val="24"/>
          <w:szCs w:val="24"/>
        </w:rPr>
        <w:t xml:space="preserve"> odborná kuchyňka a žákovská dílna, dále školní hřiště a dvě tělocvičny. Škola i školní družina poskytuje žákům možnost mnoha volnočasových aktivit a </w:t>
      </w:r>
      <w:r w:rsidR="003E2A3D" w:rsidRPr="00B17E2C">
        <w:rPr>
          <w:rFonts w:asciiTheme="minorHAnsi" w:hAnsiTheme="minorHAnsi" w:cstheme="minorHAnsi"/>
          <w:sz w:val="24"/>
          <w:szCs w:val="24"/>
        </w:rPr>
        <w:t>kroužků – viz</w:t>
      </w:r>
      <w:r w:rsidRPr="00B17E2C">
        <w:rPr>
          <w:rFonts w:asciiTheme="minorHAnsi" w:hAnsiTheme="minorHAnsi" w:cstheme="minorHAnsi"/>
          <w:sz w:val="24"/>
          <w:szCs w:val="24"/>
        </w:rPr>
        <w:t xml:space="preserve"> příloha 1.</w:t>
      </w:r>
    </w:p>
    <w:p w14:paraId="61941894" w14:textId="6FFFDF9F" w:rsidR="00B17E2C" w:rsidRPr="00B17E2C" w:rsidRDefault="00B17E2C" w:rsidP="00B17E2C">
      <w:pPr>
        <w:spacing w:line="360" w:lineRule="auto"/>
        <w:ind w:firstLine="709"/>
        <w:jc w:val="both"/>
        <w:rPr>
          <w:rFonts w:asciiTheme="minorHAnsi" w:hAnsiTheme="minorHAnsi" w:cstheme="minorHAnsi"/>
          <w:sz w:val="24"/>
          <w:szCs w:val="24"/>
        </w:rPr>
      </w:pPr>
      <w:r w:rsidRPr="00B17E2C">
        <w:rPr>
          <w:rFonts w:asciiTheme="minorHAnsi" w:hAnsiTheme="minorHAnsi" w:cstheme="minorHAnsi"/>
          <w:sz w:val="24"/>
          <w:szCs w:val="24"/>
        </w:rPr>
        <w:t>Poskytování poradenských služeb na naší škole zajišťuje výchovná poradkyně</w:t>
      </w:r>
      <w:r w:rsidR="004472B5">
        <w:rPr>
          <w:rFonts w:asciiTheme="minorHAnsi" w:hAnsiTheme="minorHAnsi" w:cstheme="minorHAnsi"/>
          <w:sz w:val="24"/>
          <w:szCs w:val="24"/>
        </w:rPr>
        <w:t xml:space="preserve"> pro 2. stupeň</w:t>
      </w:r>
      <w:r w:rsidRPr="00B17E2C">
        <w:rPr>
          <w:rFonts w:asciiTheme="minorHAnsi" w:hAnsiTheme="minorHAnsi" w:cstheme="minorHAnsi"/>
          <w:sz w:val="24"/>
          <w:szCs w:val="24"/>
        </w:rPr>
        <w:t xml:space="preserve"> Mgr. Markéta Netolická,</w:t>
      </w:r>
      <w:r w:rsidR="004472B5">
        <w:rPr>
          <w:rFonts w:asciiTheme="minorHAnsi" w:hAnsiTheme="minorHAnsi" w:cstheme="minorHAnsi"/>
          <w:sz w:val="24"/>
          <w:szCs w:val="24"/>
        </w:rPr>
        <w:t xml:space="preserve"> výchovná poradkyně pro 1. stupeň Mgr. Vlasta Balášová</w:t>
      </w:r>
      <w:r w:rsidRPr="00B17E2C">
        <w:rPr>
          <w:rFonts w:asciiTheme="minorHAnsi" w:hAnsiTheme="minorHAnsi" w:cstheme="minorHAnsi"/>
          <w:sz w:val="24"/>
          <w:szCs w:val="24"/>
        </w:rPr>
        <w:t xml:space="preserve"> metodik prevence</w:t>
      </w:r>
      <w:r w:rsidR="0003150A">
        <w:rPr>
          <w:rFonts w:asciiTheme="minorHAnsi" w:hAnsiTheme="minorHAnsi" w:cstheme="minorHAnsi"/>
          <w:sz w:val="24"/>
          <w:szCs w:val="24"/>
        </w:rPr>
        <w:t xml:space="preserve"> pro 2. stupeň</w:t>
      </w:r>
      <w:r w:rsidRPr="00B17E2C">
        <w:rPr>
          <w:rFonts w:asciiTheme="minorHAnsi" w:hAnsiTheme="minorHAnsi" w:cstheme="minorHAnsi"/>
          <w:sz w:val="24"/>
          <w:szCs w:val="24"/>
        </w:rPr>
        <w:t xml:space="preserve"> Mgr. J</w:t>
      </w:r>
      <w:r w:rsidR="00123F13">
        <w:rPr>
          <w:rFonts w:asciiTheme="minorHAnsi" w:hAnsiTheme="minorHAnsi" w:cstheme="minorHAnsi"/>
          <w:sz w:val="24"/>
          <w:szCs w:val="24"/>
        </w:rPr>
        <w:t>iří Kopecký</w:t>
      </w:r>
      <w:r w:rsidRPr="00B17E2C">
        <w:rPr>
          <w:rFonts w:asciiTheme="minorHAnsi" w:hAnsiTheme="minorHAnsi" w:cstheme="minorHAnsi"/>
          <w:sz w:val="24"/>
          <w:szCs w:val="24"/>
        </w:rPr>
        <w:t xml:space="preserve">, </w:t>
      </w:r>
      <w:r w:rsidR="004472B5">
        <w:rPr>
          <w:rFonts w:asciiTheme="minorHAnsi" w:hAnsiTheme="minorHAnsi" w:cstheme="minorHAnsi"/>
          <w:sz w:val="24"/>
          <w:szCs w:val="24"/>
        </w:rPr>
        <w:t xml:space="preserve">metodik prevence pro 1. stupeň Mgr. Jana Kulhavá a </w:t>
      </w:r>
      <w:r w:rsidRPr="00B17E2C">
        <w:rPr>
          <w:rFonts w:asciiTheme="minorHAnsi" w:hAnsiTheme="minorHAnsi" w:cstheme="minorHAnsi"/>
          <w:sz w:val="24"/>
          <w:szCs w:val="24"/>
        </w:rPr>
        <w:t xml:space="preserve">školní psycholog </w:t>
      </w:r>
      <w:r w:rsidR="001E76BB" w:rsidRPr="001E76BB">
        <w:rPr>
          <w:rFonts w:asciiTheme="minorHAnsi" w:hAnsiTheme="minorHAnsi" w:cstheme="minorHAnsi"/>
          <w:sz w:val="24"/>
          <w:szCs w:val="24"/>
        </w:rPr>
        <w:t>Mgr. et Mgr. Kateřina Grubnerová</w:t>
      </w:r>
      <w:r w:rsidR="001E76BB">
        <w:rPr>
          <w:rFonts w:asciiTheme="minorHAnsi" w:hAnsiTheme="minorHAnsi" w:cstheme="minorHAnsi"/>
          <w:sz w:val="24"/>
          <w:szCs w:val="24"/>
        </w:rPr>
        <w:t>.</w:t>
      </w:r>
    </w:p>
    <w:p w14:paraId="61941895" w14:textId="77777777" w:rsidR="00B17E2C" w:rsidRPr="00B17E2C" w:rsidRDefault="00B17E2C" w:rsidP="00B17E2C">
      <w:pPr>
        <w:spacing w:before="240" w:line="360" w:lineRule="auto"/>
        <w:ind w:firstLine="709"/>
        <w:jc w:val="both"/>
        <w:rPr>
          <w:rFonts w:asciiTheme="minorHAnsi" w:hAnsiTheme="minorHAnsi" w:cstheme="minorHAnsi"/>
          <w:sz w:val="24"/>
          <w:szCs w:val="24"/>
        </w:rPr>
      </w:pPr>
      <w:r w:rsidRPr="00B17E2C">
        <w:rPr>
          <w:rFonts w:asciiTheme="minorHAnsi" w:hAnsiTheme="minorHAnsi" w:cstheme="minorHAnsi"/>
          <w:sz w:val="24"/>
          <w:szCs w:val="24"/>
        </w:rPr>
        <w:t xml:space="preserve">Pro zpracování Minimálního preventivního programu byly využity následující materiály: </w:t>
      </w:r>
    </w:p>
    <w:p w14:paraId="61941896" w14:textId="77777777" w:rsidR="00B17E2C" w:rsidRPr="00B17E2C" w:rsidRDefault="00B17E2C" w:rsidP="00520100">
      <w:pPr>
        <w:widowControl/>
        <w:numPr>
          <w:ilvl w:val="0"/>
          <w:numId w:val="13"/>
        </w:numPr>
        <w:overflowPunct/>
        <w:autoSpaceDE/>
        <w:autoSpaceDN/>
        <w:adjustRightInd/>
        <w:spacing w:before="240"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Metodické doporučení k primární prevenci rizikového chování u dětí, žáků a studentů ve školách a školských zařízeních, MŠMT č.j. 21291/2010-28.</w:t>
      </w:r>
    </w:p>
    <w:p w14:paraId="61941897" w14:textId="77777777" w:rsidR="00B17E2C" w:rsidRPr="00B17E2C" w:rsidRDefault="00B17E2C" w:rsidP="00520100">
      <w:pPr>
        <w:widowControl/>
        <w:numPr>
          <w:ilvl w:val="0"/>
          <w:numId w:val="13"/>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Vyhláška MŠMT č.72/2005 Sb. o poskytování poradenských služeb ve školských zařízeních.                 </w:t>
      </w:r>
    </w:p>
    <w:p w14:paraId="6194189A" w14:textId="672751CC" w:rsidR="00B17E2C" w:rsidRPr="00B70069" w:rsidRDefault="00B17E2C" w:rsidP="00B17E2C">
      <w:pPr>
        <w:widowControl/>
        <w:numPr>
          <w:ilvl w:val="0"/>
          <w:numId w:val="13"/>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Metodický pokyn ministerstva školství, mládeže a tělovýchovy </w:t>
      </w:r>
      <w:r w:rsidR="00F64F49" w:rsidRPr="00B17E2C">
        <w:rPr>
          <w:rFonts w:asciiTheme="minorHAnsi" w:hAnsiTheme="minorHAnsi" w:cstheme="minorHAnsi"/>
          <w:sz w:val="24"/>
          <w:szCs w:val="24"/>
        </w:rPr>
        <w:t>k řešení</w:t>
      </w:r>
      <w:r w:rsidRPr="00B17E2C">
        <w:rPr>
          <w:rFonts w:asciiTheme="minorHAnsi" w:hAnsiTheme="minorHAnsi" w:cstheme="minorHAnsi"/>
          <w:sz w:val="24"/>
          <w:szCs w:val="24"/>
        </w:rPr>
        <w:t xml:space="preserve"> šikanování ve školách.</w:t>
      </w:r>
    </w:p>
    <w:p w14:paraId="6194189B" w14:textId="77777777" w:rsidR="00B17E2C" w:rsidRPr="00B17E2C" w:rsidRDefault="00B17E2C" w:rsidP="00B17E2C">
      <w:pPr>
        <w:keepNext/>
        <w:tabs>
          <w:tab w:val="left" w:pos="5954"/>
        </w:tabs>
        <w:spacing w:after="240" w:line="360" w:lineRule="auto"/>
        <w:ind w:left="720" w:hanging="360"/>
        <w:outlineLvl w:val="1"/>
        <w:rPr>
          <w:rFonts w:asciiTheme="minorHAnsi" w:hAnsiTheme="minorHAnsi" w:cstheme="minorHAnsi"/>
          <w:b/>
          <w:sz w:val="28"/>
        </w:rPr>
      </w:pPr>
      <w:bookmarkStart w:id="3" w:name="_Toc429594013"/>
      <w:r w:rsidRPr="00B17E2C">
        <w:rPr>
          <w:rFonts w:asciiTheme="minorHAnsi" w:hAnsiTheme="minorHAnsi" w:cstheme="minorHAnsi"/>
          <w:b/>
          <w:sz w:val="28"/>
        </w:rPr>
        <w:t>1.2 Vnitřní zdroje školy</w:t>
      </w:r>
      <w:bookmarkEnd w:id="3"/>
    </w:p>
    <w:p w14:paraId="6194189C" w14:textId="77777777" w:rsidR="00B17E2C" w:rsidRPr="00B17E2C" w:rsidRDefault="00B17E2C" w:rsidP="00520100">
      <w:pPr>
        <w:widowControl/>
        <w:numPr>
          <w:ilvl w:val="0"/>
          <w:numId w:val="12"/>
        </w:numPr>
        <w:overflowPunct/>
        <w:autoSpaceDE/>
        <w:autoSpaceDN/>
        <w:adjustRightInd/>
        <w:spacing w:after="24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odborná literatura, časopisy, portály</w:t>
      </w:r>
    </w:p>
    <w:p w14:paraId="6194189D" w14:textId="77777777" w:rsidR="00B17E2C" w:rsidRPr="00B17E2C" w:rsidRDefault="00B17E2C" w:rsidP="00520100">
      <w:pPr>
        <w:widowControl/>
        <w:numPr>
          <w:ilvl w:val="0"/>
          <w:numId w:val="1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videotéka</w:t>
      </w:r>
    </w:p>
    <w:p w14:paraId="6194189E"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www stránky školy</w:t>
      </w:r>
      <w:r w:rsidR="00521589">
        <w:rPr>
          <w:rFonts w:asciiTheme="minorHAnsi" w:hAnsiTheme="minorHAnsi" w:cstheme="minorHAnsi"/>
          <w:sz w:val="24"/>
          <w:szCs w:val="24"/>
        </w:rPr>
        <w:t xml:space="preserve"> </w:t>
      </w:r>
      <w:r w:rsidRPr="00B17E2C">
        <w:rPr>
          <w:rFonts w:asciiTheme="minorHAnsi" w:hAnsiTheme="minorHAnsi" w:cstheme="minorHAnsi"/>
          <w:sz w:val="24"/>
          <w:szCs w:val="24"/>
        </w:rPr>
        <w:t xml:space="preserve">- </w:t>
      </w:r>
      <w:hyperlink r:id="rId11" w:history="1">
        <w:r w:rsidRPr="00B17E2C">
          <w:rPr>
            <w:rFonts w:asciiTheme="minorHAnsi" w:hAnsiTheme="minorHAnsi" w:cstheme="minorHAnsi"/>
            <w:color w:val="0000FF"/>
            <w:sz w:val="24"/>
            <w:szCs w:val="22"/>
            <w:u w:val="single"/>
          </w:rPr>
          <w:t>www.benesovka.cz</w:t>
        </w:r>
      </w:hyperlink>
    </w:p>
    <w:p w14:paraId="6194189F" w14:textId="35FC21E6"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emailová schránka ŠMP</w:t>
      </w:r>
      <w:r w:rsidR="00521589">
        <w:rPr>
          <w:rFonts w:asciiTheme="minorHAnsi" w:hAnsiTheme="minorHAnsi" w:cstheme="minorHAnsi"/>
          <w:sz w:val="24"/>
          <w:szCs w:val="24"/>
        </w:rPr>
        <w:t xml:space="preserve"> </w:t>
      </w:r>
      <w:r w:rsidRPr="00B17E2C">
        <w:rPr>
          <w:rFonts w:asciiTheme="minorHAnsi" w:hAnsiTheme="minorHAnsi" w:cstheme="minorHAnsi"/>
          <w:sz w:val="24"/>
          <w:szCs w:val="24"/>
        </w:rPr>
        <w:t xml:space="preserve">- </w:t>
      </w:r>
      <w:hyperlink r:id="rId12" w:history="1">
        <w:r w:rsidR="005B21BA" w:rsidRPr="00621B1A">
          <w:rPr>
            <w:rStyle w:val="Hypertextovodkaz"/>
            <w:rFonts w:asciiTheme="minorHAnsi" w:hAnsiTheme="minorHAnsi" w:cstheme="minorHAnsi"/>
            <w:sz w:val="24"/>
            <w:szCs w:val="22"/>
          </w:rPr>
          <w:t>kopecky.jiri@benesovka.cz</w:t>
        </w:r>
      </w:hyperlink>
      <w:r w:rsidRPr="00B17E2C">
        <w:rPr>
          <w:rFonts w:asciiTheme="minorHAnsi" w:hAnsiTheme="minorHAnsi" w:cstheme="minorHAnsi"/>
          <w:sz w:val="24"/>
          <w:szCs w:val="24"/>
        </w:rPr>
        <w:t xml:space="preserve"> (pro žáky i rodiče)</w:t>
      </w:r>
    </w:p>
    <w:p w14:paraId="619418A0"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emailová schránka školní psycholožky</w:t>
      </w:r>
      <w:r w:rsidR="00521589">
        <w:rPr>
          <w:rFonts w:asciiTheme="minorHAnsi" w:hAnsiTheme="minorHAnsi" w:cstheme="minorHAnsi"/>
          <w:sz w:val="24"/>
          <w:szCs w:val="24"/>
        </w:rPr>
        <w:t xml:space="preserve"> </w:t>
      </w:r>
      <w:r w:rsidR="00CF7F5F">
        <w:rPr>
          <w:rFonts w:asciiTheme="minorHAnsi" w:hAnsiTheme="minorHAnsi" w:cstheme="minorHAnsi"/>
          <w:sz w:val="24"/>
          <w:szCs w:val="24"/>
        </w:rPr>
        <w:t>–</w:t>
      </w:r>
      <w:r w:rsidR="00521589">
        <w:rPr>
          <w:rFonts w:asciiTheme="minorHAnsi" w:hAnsiTheme="minorHAnsi" w:cstheme="minorHAnsi"/>
          <w:sz w:val="24"/>
          <w:szCs w:val="24"/>
        </w:rPr>
        <w:t xml:space="preserve"> </w:t>
      </w:r>
      <w:hyperlink r:id="rId13" w:history="1">
        <w:r w:rsidR="00CF7F5F" w:rsidRPr="00DE4855">
          <w:rPr>
            <w:rStyle w:val="Hypertextovodkaz"/>
            <w:rFonts w:asciiTheme="minorHAnsi" w:hAnsiTheme="minorHAnsi" w:cstheme="minorHAnsi"/>
            <w:sz w:val="24"/>
            <w:szCs w:val="22"/>
          </w:rPr>
          <w:t>morchova.andrea@benesovka.cz</w:t>
        </w:r>
      </w:hyperlink>
      <w:r w:rsidRPr="00B17E2C">
        <w:rPr>
          <w:rFonts w:asciiTheme="minorHAnsi" w:hAnsiTheme="minorHAnsi" w:cstheme="minorHAnsi"/>
          <w:sz w:val="24"/>
          <w:szCs w:val="24"/>
        </w:rPr>
        <w:t xml:space="preserve"> (pro žáky i rodiče)</w:t>
      </w:r>
    </w:p>
    <w:p w14:paraId="619418A1"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schránka důvěry školní psycholožky</w:t>
      </w:r>
    </w:p>
    <w:p w14:paraId="619418A2"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nástěnka ŠMP</w:t>
      </w:r>
      <w:r w:rsidR="00AF13AE">
        <w:rPr>
          <w:rFonts w:asciiTheme="minorHAnsi" w:hAnsiTheme="minorHAnsi" w:cstheme="minorHAnsi"/>
          <w:sz w:val="24"/>
          <w:szCs w:val="24"/>
        </w:rPr>
        <w:t xml:space="preserve"> (2. patro)</w:t>
      </w:r>
    </w:p>
    <w:tbl>
      <w:tblPr>
        <w:tblStyle w:val="Svtlmkazvraznn5"/>
        <w:tblW w:w="0" w:type="auto"/>
        <w:tblLook w:val="04A0" w:firstRow="1" w:lastRow="0" w:firstColumn="1" w:lastColumn="0" w:noHBand="0" w:noVBand="1"/>
      </w:tblPr>
      <w:tblGrid>
        <w:gridCol w:w="3084"/>
        <w:gridCol w:w="5529"/>
      </w:tblGrid>
      <w:tr w:rsidR="00B17E2C" w:rsidRPr="00B17E2C" w14:paraId="619418AD" w14:textId="77777777" w:rsidTr="00416BF3">
        <w:trPr>
          <w:cnfStyle w:val="100000000000" w:firstRow="1" w:lastRow="0" w:firstColumn="0" w:lastColumn="0" w:oddVBand="0" w:evenVBand="0" w:oddHBand="0" w:evenHBand="0" w:firstRowFirstColumn="0" w:firstRowLastColumn="0" w:lastRowFirstColumn="0" w:lastRowLastColumn="0"/>
          <w:trHeight w:val="5763"/>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A3" w14:textId="77777777" w:rsidR="00B17E2C" w:rsidRPr="00B17E2C" w:rsidRDefault="00B17E2C" w:rsidP="00B17E2C">
            <w:pPr>
              <w:spacing w:line="360" w:lineRule="auto"/>
              <w:contextualSpacing/>
              <w:jc w:val="center"/>
              <w:rPr>
                <w:rFonts w:asciiTheme="minorHAnsi" w:hAnsiTheme="minorHAnsi" w:cstheme="minorHAnsi"/>
                <w:sz w:val="24"/>
                <w:szCs w:val="24"/>
              </w:rPr>
            </w:pPr>
            <w:r w:rsidRPr="00B17E2C">
              <w:rPr>
                <w:rFonts w:asciiTheme="minorHAnsi" w:hAnsiTheme="minorHAnsi" w:cstheme="minorHAnsi"/>
                <w:sz w:val="24"/>
                <w:szCs w:val="24"/>
              </w:rPr>
              <w:lastRenderedPageBreak/>
              <w:t>Videomateriál</w:t>
            </w:r>
          </w:p>
        </w:tc>
        <w:tc>
          <w:tcPr>
            <w:tcW w:w="5529" w:type="dxa"/>
            <w:vAlign w:val="center"/>
          </w:tcPr>
          <w:p w14:paraId="619418A4"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Drogová problematika</w:t>
            </w:r>
          </w:p>
          <w:p w14:paraId="619418A5"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Drogová problematika 2</w:t>
            </w:r>
          </w:p>
          <w:p w14:paraId="619418A6"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Láska je láska</w:t>
            </w:r>
          </w:p>
          <w:p w14:paraId="619418A7"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Řekni drogám ne</w:t>
            </w:r>
          </w:p>
          <w:p w14:paraId="619418A8"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Poločas rozpadu</w:t>
            </w:r>
          </w:p>
          <w:p w14:paraId="619418A9"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Prevence obchodu s ženami</w:t>
            </w:r>
          </w:p>
          <w:p w14:paraId="619418AA"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Prevence obchodu s ženami</w:t>
            </w:r>
          </w:p>
          <w:p w14:paraId="619418AB"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Nepřítel dětí, vteřina, okamžik</w:t>
            </w:r>
          </w:p>
          <w:p w14:paraId="619418AC" w14:textId="77777777" w:rsidR="00B17E2C" w:rsidRPr="00B17E2C" w:rsidRDefault="00B17E2C"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17E2C" w:rsidRPr="00B17E2C" w14:paraId="619418BB" w14:textId="77777777" w:rsidTr="00416BF3">
        <w:trPr>
          <w:cnfStyle w:val="000000100000" w:firstRow="0" w:lastRow="0" w:firstColumn="0" w:lastColumn="0" w:oddVBand="0" w:evenVBand="0" w:oddHBand="1" w:evenHBand="0" w:firstRowFirstColumn="0" w:firstRowLastColumn="0" w:lastRowFirstColumn="0" w:lastRowLastColumn="0"/>
          <w:trHeight w:val="4485"/>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AE" w14:textId="77777777" w:rsidR="00B17E2C" w:rsidRPr="00B17E2C" w:rsidRDefault="00B17E2C" w:rsidP="00B17E2C">
            <w:pPr>
              <w:spacing w:line="360" w:lineRule="auto"/>
              <w:contextualSpacing/>
              <w:jc w:val="center"/>
              <w:rPr>
                <w:rFonts w:asciiTheme="minorHAnsi" w:hAnsiTheme="minorHAnsi" w:cstheme="minorHAnsi"/>
                <w:sz w:val="24"/>
                <w:szCs w:val="24"/>
              </w:rPr>
            </w:pPr>
            <w:r w:rsidRPr="00B17E2C">
              <w:rPr>
                <w:rFonts w:asciiTheme="minorHAnsi" w:hAnsiTheme="minorHAnsi" w:cstheme="minorHAnsi"/>
                <w:sz w:val="24"/>
                <w:szCs w:val="24"/>
              </w:rPr>
              <w:t>CD, DVD</w:t>
            </w:r>
          </w:p>
        </w:tc>
        <w:tc>
          <w:tcPr>
            <w:tcW w:w="5529" w:type="dxa"/>
            <w:vAlign w:val="center"/>
          </w:tcPr>
          <w:p w14:paraId="619418AF"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17E2C">
              <w:rPr>
                <w:sz w:val="24"/>
                <w:szCs w:val="24"/>
              </w:rPr>
              <w:t>Protidrogová prevence na ZŠ</w:t>
            </w:r>
          </w:p>
          <w:p w14:paraId="619418B0"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Sexuální výchova a péče o dítě</w:t>
            </w:r>
          </w:p>
          <w:p w14:paraId="619418B1"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17E2C">
              <w:rPr>
                <w:sz w:val="24"/>
                <w:szCs w:val="24"/>
              </w:rPr>
              <w:t>Rasismus, alkohol násilník</w:t>
            </w:r>
          </w:p>
          <w:p w14:paraId="619418B2"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Láska ano, děti ještě ne</w:t>
            </w:r>
          </w:p>
          <w:p w14:paraId="619418B3" w14:textId="77777777" w:rsid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Základy rodinné a sexuální výchovy</w:t>
            </w:r>
          </w:p>
          <w:p w14:paraId="619418B4" w14:textId="77777777" w:rsidR="00EF1A98" w:rsidRPr="00EF1A98" w:rsidRDefault="00EF1A98" w:rsidP="00EF1A98">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680CBE">
              <w:rPr>
                <w:sz w:val="24"/>
                <w:szCs w:val="24"/>
              </w:rPr>
              <w:t>Touretteův syndrom</w:t>
            </w:r>
            <w:r w:rsidRPr="00680CBE">
              <w:rPr>
                <w:sz w:val="24"/>
                <w:szCs w:val="24"/>
              </w:rPr>
              <w:tab/>
            </w:r>
          </w:p>
          <w:p w14:paraId="619418B5" w14:textId="77777777" w:rsidR="00EF1A98" w:rsidRPr="00B17E2C" w:rsidRDefault="00EF1A98" w:rsidP="00EF1A98">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F1A98">
              <w:rPr>
                <w:rFonts w:cstheme="minorHAnsi"/>
                <w:sz w:val="24"/>
                <w:szCs w:val="24"/>
              </w:rPr>
              <w:t>Zione – film v boji proti HIV/ AIDS</w:t>
            </w:r>
          </w:p>
          <w:p w14:paraId="619418B6"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Seznam se bezpečně 1</w:t>
            </w:r>
          </w:p>
          <w:p w14:paraId="619418B7"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Seznam se bezpečně 2</w:t>
            </w:r>
          </w:p>
          <w:p w14:paraId="619418B8"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17E2C">
              <w:rPr>
                <w:sz w:val="24"/>
                <w:szCs w:val="24"/>
              </w:rPr>
              <w:t>Rozhodni se</w:t>
            </w:r>
          </w:p>
          <w:p w14:paraId="619418B9"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Pravda o drogách</w:t>
            </w:r>
          </w:p>
          <w:p w14:paraId="619418BA" w14:textId="77777777" w:rsidR="00EF1A98" w:rsidRPr="00B17E2C" w:rsidRDefault="00B17E2C" w:rsidP="00EF1A98">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Řekni drogám ne</w:t>
            </w:r>
          </w:p>
        </w:tc>
      </w:tr>
      <w:tr w:rsidR="00B17E2C" w:rsidRPr="00B17E2C" w14:paraId="619418C1" w14:textId="77777777" w:rsidTr="00416BF3">
        <w:trPr>
          <w:cnfStyle w:val="000000010000" w:firstRow="0" w:lastRow="0" w:firstColumn="0" w:lastColumn="0" w:oddVBand="0" w:evenVBand="0" w:oddHBand="0" w:evenHBand="1" w:firstRowFirstColumn="0" w:firstRowLastColumn="0" w:lastRowFirstColumn="0" w:lastRowLastColumn="0"/>
          <w:trHeight w:val="2081"/>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BC" w14:textId="77777777" w:rsidR="00B17E2C" w:rsidRPr="00B17E2C" w:rsidRDefault="00B17E2C" w:rsidP="00B17E2C">
            <w:pPr>
              <w:spacing w:line="360" w:lineRule="auto"/>
              <w:contextualSpacing/>
              <w:jc w:val="center"/>
              <w:rPr>
                <w:rFonts w:asciiTheme="minorHAnsi" w:hAnsiTheme="minorHAnsi" w:cstheme="minorHAnsi"/>
                <w:sz w:val="24"/>
                <w:szCs w:val="24"/>
              </w:rPr>
            </w:pPr>
            <w:r w:rsidRPr="00B17E2C">
              <w:rPr>
                <w:rFonts w:asciiTheme="minorHAnsi" w:hAnsiTheme="minorHAnsi" w:cstheme="minorHAnsi"/>
                <w:sz w:val="24"/>
                <w:szCs w:val="24"/>
              </w:rPr>
              <w:lastRenderedPageBreak/>
              <w:t>Knihy</w:t>
            </w:r>
          </w:p>
        </w:tc>
        <w:tc>
          <w:tcPr>
            <w:tcW w:w="5529" w:type="dxa"/>
            <w:vAlign w:val="center"/>
          </w:tcPr>
          <w:p w14:paraId="619418BD" w14:textId="77777777" w:rsidR="00B17E2C" w:rsidRPr="00B17E2C" w:rsidRDefault="00B17E2C" w:rsidP="00B17E2C">
            <w:pPr>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Karel Nešpor, Prevence problémů způsobených návykovými látkami na školách</w:t>
            </w:r>
          </w:p>
          <w:p w14:paraId="619418BE" w14:textId="77777777" w:rsidR="00B17E2C" w:rsidRPr="00B17E2C" w:rsidRDefault="00B17E2C"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Ivan Pfeifer, Vyber si zdraví</w:t>
            </w:r>
          </w:p>
          <w:p w14:paraId="619418BF" w14:textId="77777777" w:rsidR="00B17E2C" w:rsidRPr="00B17E2C" w:rsidRDefault="00B17E2C" w:rsidP="00B17E2C">
            <w:pPr>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Co dělat /Kapesní průvodce krizovými situacemi doma i v zahraničí/</w:t>
            </w:r>
          </w:p>
          <w:p w14:paraId="619418C0" w14:textId="77777777" w:rsidR="00B17E2C" w:rsidRPr="00B17E2C" w:rsidRDefault="00B17E2C"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Uzel, Kovář, Antikoncepční otázky</w:t>
            </w:r>
          </w:p>
        </w:tc>
      </w:tr>
      <w:tr w:rsidR="00B2041C" w:rsidRPr="00B17E2C" w14:paraId="619418C4" w14:textId="77777777" w:rsidTr="00416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C2" w14:textId="38718071" w:rsidR="00B2041C" w:rsidRPr="00B17E2C" w:rsidRDefault="00B2041C" w:rsidP="00B17E2C">
            <w:pPr>
              <w:spacing w:line="360" w:lineRule="auto"/>
              <w:contextualSpacing/>
              <w:jc w:val="center"/>
              <w:rPr>
                <w:rFonts w:asciiTheme="minorHAnsi" w:hAnsiTheme="minorHAnsi" w:cstheme="minorHAnsi"/>
                <w:sz w:val="24"/>
                <w:szCs w:val="24"/>
              </w:rPr>
            </w:pPr>
          </w:p>
        </w:tc>
        <w:tc>
          <w:tcPr>
            <w:tcW w:w="5529" w:type="dxa"/>
            <w:vAlign w:val="center"/>
          </w:tcPr>
          <w:p w14:paraId="619418C3" w14:textId="285DFAF6" w:rsidR="00B2041C" w:rsidRPr="00B17E2C" w:rsidRDefault="00B2041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14:paraId="619418C5" w14:textId="77777777" w:rsidR="00B17E2C" w:rsidRDefault="00B17E2C" w:rsidP="00B17E2C">
      <w:pPr>
        <w:spacing w:line="360" w:lineRule="auto"/>
        <w:ind w:right="-108"/>
        <w:jc w:val="both"/>
        <w:rPr>
          <w:rFonts w:asciiTheme="minorHAnsi" w:hAnsiTheme="minorHAnsi"/>
          <w:sz w:val="24"/>
          <w:szCs w:val="24"/>
        </w:rPr>
      </w:pPr>
    </w:p>
    <w:p w14:paraId="619418C6" w14:textId="497906DE" w:rsidR="004D5C99" w:rsidRPr="00B17E2C" w:rsidRDefault="004D5C99" w:rsidP="00B17E2C">
      <w:pPr>
        <w:spacing w:line="360" w:lineRule="auto"/>
        <w:ind w:right="-108"/>
        <w:jc w:val="both"/>
        <w:rPr>
          <w:rFonts w:asciiTheme="minorHAnsi" w:hAnsiTheme="minorHAnsi"/>
          <w:sz w:val="24"/>
          <w:szCs w:val="24"/>
        </w:rPr>
      </w:pPr>
      <w:r>
        <w:rPr>
          <w:rFonts w:asciiTheme="minorHAnsi" w:hAnsiTheme="minorHAnsi"/>
          <w:sz w:val="24"/>
          <w:szCs w:val="24"/>
        </w:rPr>
        <w:tab/>
        <w:t xml:space="preserve">Všechny materiály jsou uloženy v kabinetu </w:t>
      </w:r>
      <w:r w:rsidR="008B0004">
        <w:rPr>
          <w:rFonts w:asciiTheme="minorHAnsi" w:hAnsiTheme="minorHAnsi"/>
          <w:sz w:val="24"/>
          <w:szCs w:val="24"/>
        </w:rPr>
        <w:t>metodika prevence.</w:t>
      </w:r>
    </w:p>
    <w:p w14:paraId="619418C7" w14:textId="77777777" w:rsidR="00B17E2C" w:rsidRPr="00B17E2C" w:rsidRDefault="00B17E2C" w:rsidP="00B17E2C">
      <w:pPr>
        <w:keepNext/>
        <w:tabs>
          <w:tab w:val="left" w:pos="5954"/>
        </w:tabs>
        <w:spacing w:after="240" w:line="360" w:lineRule="auto"/>
        <w:ind w:left="720" w:hanging="360"/>
        <w:outlineLvl w:val="1"/>
        <w:rPr>
          <w:rFonts w:asciiTheme="minorHAnsi" w:hAnsiTheme="minorHAnsi" w:cstheme="minorHAnsi"/>
          <w:b/>
          <w:sz w:val="28"/>
        </w:rPr>
      </w:pPr>
      <w:bookmarkStart w:id="4" w:name="_Toc429594014"/>
      <w:r w:rsidRPr="00B17E2C">
        <w:rPr>
          <w:rFonts w:asciiTheme="minorHAnsi" w:hAnsiTheme="minorHAnsi" w:cstheme="minorHAnsi"/>
          <w:b/>
          <w:sz w:val="28"/>
        </w:rPr>
        <w:t>1.3 Vnější zdroje školy</w:t>
      </w:r>
      <w:bookmarkEnd w:id="4"/>
    </w:p>
    <w:p w14:paraId="619418C8" w14:textId="77777777" w:rsidR="00B17E2C" w:rsidRPr="00B17E2C" w:rsidRDefault="00B17E2C" w:rsidP="00520100">
      <w:pPr>
        <w:widowControl/>
        <w:numPr>
          <w:ilvl w:val="0"/>
          <w:numId w:val="10"/>
        </w:numPr>
        <w:overflowPunct/>
        <w:autoSpaceDE/>
        <w:autoSpaceDN/>
        <w:adjustRightInd/>
        <w:spacing w:after="240" w:line="360" w:lineRule="auto"/>
        <w:contextualSpacing/>
        <w:jc w:val="both"/>
        <w:textAlignment w:val="auto"/>
        <w:rPr>
          <w:rFonts w:asciiTheme="minorHAnsi" w:hAnsiTheme="minorHAnsi" w:cstheme="minorHAnsi"/>
          <w:sz w:val="24"/>
          <w:szCs w:val="24"/>
        </w:rPr>
      </w:pPr>
      <w:hyperlink r:id="rId14" w:history="1">
        <w:r w:rsidRPr="00B17E2C">
          <w:rPr>
            <w:rFonts w:asciiTheme="minorHAnsi" w:hAnsiTheme="minorHAnsi" w:cstheme="minorHAnsi"/>
            <w:color w:val="0000FF"/>
            <w:sz w:val="24"/>
            <w:szCs w:val="22"/>
            <w:u w:val="single"/>
          </w:rPr>
          <w:t>http://www.msmt.cz/</w:t>
        </w:r>
      </w:hyperlink>
    </w:p>
    <w:p w14:paraId="619418C9" w14:textId="77777777" w:rsidR="00B17E2C" w:rsidRPr="00B17E2C"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15" w:history="1">
        <w:r w:rsidRPr="00B17E2C">
          <w:rPr>
            <w:rFonts w:asciiTheme="minorHAnsi" w:hAnsiTheme="minorHAnsi" w:cstheme="minorHAnsi"/>
            <w:color w:val="0000FF"/>
            <w:sz w:val="24"/>
            <w:szCs w:val="22"/>
            <w:u w:val="single"/>
          </w:rPr>
          <w:t>http://www.pppuo.cz/</w:t>
        </w:r>
      </w:hyperlink>
    </w:p>
    <w:p w14:paraId="619418CA" w14:textId="77777777" w:rsidR="00B17E2C" w:rsidRPr="00B17E2C"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16" w:history="1">
        <w:r w:rsidRPr="00B17E2C">
          <w:rPr>
            <w:rFonts w:asciiTheme="minorHAnsi" w:hAnsiTheme="minorHAnsi" w:cstheme="minorHAnsi"/>
            <w:color w:val="0000FF"/>
            <w:sz w:val="24"/>
            <w:szCs w:val="22"/>
            <w:u w:val="single"/>
          </w:rPr>
          <w:t>http://www.casmp.cz/</w:t>
        </w:r>
      </w:hyperlink>
    </w:p>
    <w:p w14:paraId="619418CB" w14:textId="77777777" w:rsidR="00B17E2C" w:rsidRPr="00B17E2C"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17" w:history="1">
        <w:r w:rsidRPr="00B17E2C">
          <w:rPr>
            <w:rFonts w:asciiTheme="minorHAnsi" w:hAnsiTheme="minorHAnsi" w:cstheme="minorHAnsi"/>
            <w:color w:val="0000FF"/>
            <w:sz w:val="24"/>
            <w:szCs w:val="22"/>
            <w:u w:val="single"/>
          </w:rPr>
          <w:t>http://www.klickevzdelani.cz/</w:t>
        </w:r>
      </w:hyperlink>
    </w:p>
    <w:p w14:paraId="619418CC" w14:textId="77777777" w:rsidR="00B17E2C" w:rsidRPr="00B17E2C"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rPr>
        <w:t xml:space="preserve"> </w:t>
      </w:r>
      <w:hyperlink r:id="rId18" w:history="1">
        <w:r w:rsidRPr="00B17E2C">
          <w:rPr>
            <w:rFonts w:asciiTheme="minorHAnsi" w:hAnsiTheme="minorHAnsi" w:cstheme="minorHAnsi"/>
            <w:color w:val="0000FF"/>
            <w:sz w:val="24"/>
            <w:szCs w:val="22"/>
            <w:u w:val="single"/>
          </w:rPr>
          <w:t>http://www.casmp.cz/</w:t>
        </w:r>
      </w:hyperlink>
    </w:p>
    <w:p w14:paraId="619418CD" w14:textId="77777777" w:rsidR="00B17E2C" w:rsidRPr="00B17E2C"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rPr>
        <w:t xml:space="preserve"> </w:t>
      </w:r>
      <w:hyperlink r:id="rId19" w:history="1">
        <w:r w:rsidRPr="00B17E2C">
          <w:rPr>
            <w:rFonts w:asciiTheme="minorHAnsi" w:hAnsiTheme="minorHAnsi" w:cstheme="minorHAnsi"/>
            <w:color w:val="0000FF"/>
            <w:sz w:val="24"/>
            <w:szCs w:val="22"/>
            <w:u w:val="single"/>
          </w:rPr>
          <w:t>http://www.prevence-info.cz/</w:t>
        </w:r>
      </w:hyperlink>
    </w:p>
    <w:p w14:paraId="619418CE" w14:textId="77777777" w:rsidR="00B17E2C" w:rsidRPr="00416BF3"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rPr>
        <w:t xml:space="preserve"> </w:t>
      </w:r>
      <w:hyperlink r:id="rId20" w:history="1">
        <w:r w:rsidRPr="00B17E2C">
          <w:rPr>
            <w:rFonts w:asciiTheme="minorHAnsi" w:hAnsiTheme="minorHAnsi" w:cstheme="minorHAnsi"/>
            <w:color w:val="0000FF"/>
            <w:sz w:val="24"/>
            <w:szCs w:val="22"/>
            <w:u w:val="single"/>
          </w:rPr>
          <w:t>www.pardubickykraj.cz/</w:t>
        </w:r>
      </w:hyperlink>
    </w:p>
    <w:p w14:paraId="619418CF" w14:textId="77777777" w:rsidR="00416BF3" w:rsidRDefault="00416BF3"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21" w:history="1">
        <w:r w:rsidRPr="003B6C22">
          <w:rPr>
            <w:rStyle w:val="Hypertextovodkaz"/>
            <w:rFonts w:asciiTheme="minorHAnsi" w:hAnsiTheme="minorHAnsi" w:cstheme="minorHAnsi"/>
            <w:sz w:val="24"/>
            <w:szCs w:val="24"/>
          </w:rPr>
          <w:t>http://www.bezpecnyinternet.cz/</w:t>
        </w:r>
      </w:hyperlink>
    </w:p>
    <w:p w14:paraId="619418D0" w14:textId="77777777" w:rsidR="00416BF3" w:rsidRDefault="00416BF3"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22" w:history="1">
        <w:r w:rsidRPr="003B6C22">
          <w:rPr>
            <w:rStyle w:val="Hypertextovodkaz"/>
            <w:rFonts w:asciiTheme="minorHAnsi" w:hAnsiTheme="minorHAnsi" w:cstheme="minorHAnsi"/>
            <w:sz w:val="24"/>
            <w:szCs w:val="24"/>
          </w:rPr>
          <w:t>http://www.saferinternet.cz/</w:t>
        </w:r>
      </w:hyperlink>
    </w:p>
    <w:p w14:paraId="619418D1" w14:textId="77777777" w:rsidR="00416BF3" w:rsidRDefault="00416BF3"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23" w:history="1">
        <w:r w:rsidRPr="003B6C22">
          <w:rPr>
            <w:rStyle w:val="Hypertextovodkaz"/>
            <w:rFonts w:asciiTheme="minorHAnsi" w:hAnsiTheme="minorHAnsi" w:cstheme="minorHAnsi"/>
            <w:sz w:val="24"/>
            <w:szCs w:val="24"/>
          </w:rPr>
          <w:t>www.bezpecne-online.cz</w:t>
        </w:r>
      </w:hyperlink>
    </w:p>
    <w:p w14:paraId="619418D2" w14:textId="5024459A" w:rsidR="00C00715" w:rsidRDefault="00C00715" w:rsidP="00C00715">
      <w:pPr>
        <w:pStyle w:val="Odstavecseseznamem"/>
        <w:numPr>
          <w:ilvl w:val="0"/>
          <w:numId w:val="10"/>
        </w:numPr>
        <w:jc w:val="both"/>
        <w:rPr>
          <w:rStyle w:val="Hypertextovodkaz"/>
        </w:rPr>
      </w:pPr>
      <w:hyperlink r:id="rId24" w:history="1">
        <w:r w:rsidRPr="0093374C">
          <w:rPr>
            <w:rStyle w:val="Hypertextovodkaz"/>
          </w:rPr>
          <w:t>http://www.drogy-info.cz/hazardni-hrani-2015/</w:t>
        </w:r>
      </w:hyperlink>
    </w:p>
    <w:p w14:paraId="769CE439" w14:textId="538F5DD2" w:rsidR="00BB11DA" w:rsidRDefault="00BB11DA" w:rsidP="00BB11DA">
      <w:pPr>
        <w:pStyle w:val="Odstavecseseznamem"/>
        <w:numPr>
          <w:ilvl w:val="0"/>
          <w:numId w:val="10"/>
        </w:numPr>
        <w:spacing w:after="0"/>
        <w:jc w:val="both"/>
        <w:rPr>
          <w:color w:val="0000FF"/>
          <w:u w:val="single"/>
        </w:rPr>
      </w:pPr>
      <w:hyperlink r:id="rId25" w:history="1">
        <w:r w:rsidRPr="0073571B">
          <w:rPr>
            <w:rStyle w:val="Hypertextovodkaz"/>
          </w:rPr>
          <w:t>https://www.jsns.cz/</w:t>
        </w:r>
      </w:hyperlink>
      <w:bookmarkStart w:id="5" w:name="_Toc429594015"/>
    </w:p>
    <w:p w14:paraId="31825233" w14:textId="3E015FB8" w:rsidR="00BB11DA" w:rsidRDefault="00BB11DA" w:rsidP="00BB11DA">
      <w:pPr>
        <w:jc w:val="both"/>
        <w:rPr>
          <w:color w:val="0000FF"/>
          <w:u w:val="single"/>
        </w:rPr>
      </w:pPr>
    </w:p>
    <w:p w14:paraId="619418D6" w14:textId="211BF182" w:rsidR="004D5C99" w:rsidRDefault="008F216A" w:rsidP="008F216A">
      <w:pPr>
        <w:keepNext/>
        <w:widowControl/>
        <w:overflowPunct/>
        <w:autoSpaceDE/>
        <w:autoSpaceDN/>
        <w:adjustRightInd/>
        <w:spacing w:line="360" w:lineRule="auto"/>
        <w:textAlignment w:val="auto"/>
        <w:outlineLvl w:val="0"/>
        <w:rPr>
          <w:rFonts w:asciiTheme="minorHAnsi" w:hAnsiTheme="minorHAnsi" w:cstheme="minorHAnsi"/>
          <w:b/>
          <w:caps/>
          <w:sz w:val="36"/>
        </w:rPr>
      </w:pPr>
      <w:r>
        <w:rPr>
          <w:rFonts w:asciiTheme="minorHAnsi" w:hAnsiTheme="minorHAnsi" w:cstheme="minorHAnsi"/>
          <w:b/>
          <w:caps/>
          <w:sz w:val="36"/>
        </w:rPr>
        <w:t xml:space="preserve">                  </w:t>
      </w:r>
      <w:r w:rsidR="00557141">
        <w:rPr>
          <w:rFonts w:asciiTheme="minorHAnsi" w:hAnsiTheme="minorHAnsi" w:cstheme="minorHAnsi"/>
          <w:b/>
          <w:caps/>
          <w:sz w:val="36"/>
        </w:rPr>
        <w:t xml:space="preserve">2. </w:t>
      </w:r>
      <w:r w:rsidR="004D5C99">
        <w:rPr>
          <w:rFonts w:asciiTheme="minorHAnsi" w:hAnsiTheme="minorHAnsi" w:cstheme="minorHAnsi"/>
          <w:b/>
          <w:caps/>
          <w:sz w:val="36"/>
        </w:rPr>
        <w:t>hodnocení m</w:t>
      </w:r>
      <w:r>
        <w:rPr>
          <w:rFonts w:asciiTheme="minorHAnsi" w:hAnsiTheme="minorHAnsi" w:cstheme="minorHAnsi"/>
          <w:b/>
          <w:caps/>
          <w:sz w:val="36"/>
        </w:rPr>
        <w:t>etodika prevence</w:t>
      </w:r>
      <w:r w:rsidR="003427BA">
        <w:rPr>
          <w:rFonts w:asciiTheme="minorHAnsi" w:hAnsiTheme="minorHAnsi" w:cstheme="minorHAnsi"/>
          <w:b/>
          <w:caps/>
          <w:sz w:val="36"/>
        </w:rPr>
        <w:t xml:space="preserve"> </w:t>
      </w:r>
      <w:r w:rsidR="004D5C99">
        <w:rPr>
          <w:rFonts w:asciiTheme="minorHAnsi" w:hAnsiTheme="minorHAnsi" w:cstheme="minorHAnsi"/>
          <w:b/>
          <w:caps/>
          <w:sz w:val="36"/>
        </w:rPr>
        <w:t>20</w:t>
      </w:r>
      <w:r w:rsidR="00294882">
        <w:rPr>
          <w:rFonts w:asciiTheme="minorHAnsi" w:hAnsiTheme="minorHAnsi" w:cstheme="minorHAnsi"/>
          <w:b/>
          <w:caps/>
          <w:sz w:val="36"/>
        </w:rPr>
        <w:t>2</w:t>
      </w:r>
      <w:r w:rsidR="00EB3BE6">
        <w:rPr>
          <w:rFonts w:asciiTheme="minorHAnsi" w:hAnsiTheme="minorHAnsi" w:cstheme="minorHAnsi"/>
          <w:b/>
          <w:caps/>
          <w:sz w:val="36"/>
        </w:rPr>
        <w:t>4</w:t>
      </w:r>
      <w:r w:rsidR="00B17E2C" w:rsidRPr="00B17E2C">
        <w:rPr>
          <w:rFonts w:asciiTheme="minorHAnsi" w:hAnsiTheme="minorHAnsi" w:cstheme="minorHAnsi"/>
          <w:b/>
          <w:caps/>
          <w:sz w:val="36"/>
        </w:rPr>
        <w:t>/20</w:t>
      </w:r>
      <w:bookmarkEnd w:id="5"/>
      <w:r w:rsidR="009D2D14">
        <w:rPr>
          <w:rFonts w:asciiTheme="minorHAnsi" w:hAnsiTheme="minorHAnsi" w:cstheme="minorHAnsi"/>
          <w:b/>
          <w:caps/>
          <w:sz w:val="36"/>
        </w:rPr>
        <w:t>2</w:t>
      </w:r>
      <w:r w:rsidR="00EB3BE6">
        <w:rPr>
          <w:rFonts w:asciiTheme="minorHAnsi" w:hAnsiTheme="minorHAnsi" w:cstheme="minorHAnsi"/>
          <w:b/>
          <w:caps/>
          <w:sz w:val="36"/>
        </w:rPr>
        <w:t>5</w:t>
      </w:r>
    </w:p>
    <w:p w14:paraId="77A8EE29" w14:textId="77777777" w:rsidR="001D48BA" w:rsidRPr="003F0DBD" w:rsidRDefault="001D48BA" w:rsidP="001D48BA">
      <w:pPr>
        <w:widowControl/>
        <w:overflowPunct/>
        <w:autoSpaceDE/>
        <w:autoSpaceDN/>
        <w:adjustRightInd/>
        <w:spacing w:after="160" w:line="278" w:lineRule="auto"/>
        <w:textAlignment w:val="auto"/>
        <w:rPr>
          <w:rFonts w:asciiTheme="minorHAnsi" w:eastAsia="Aptos" w:hAnsiTheme="minorHAnsi" w:cstheme="minorHAnsi"/>
          <w:kern w:val="2"/>
          <w:sz w:val="24"/>
          <w:szCs w:val="24"/>
          <w:lang w:eastAsia="en-US"/>
          <w14:ligatures w14:val="standardContextual"/>
        </w:rPr>
      </w:pPr>
      <w:bookmarkStart w:id="6" w:name="_Toc429594017"/>
      <w:bookmarkStart w:id="7" w:name="_Toc429594035"/>
      <w:bookmarkStart w:id="8" w:name="_Toc429594049"/>
      <w:r w:rsidRPr="003F0DBD">
        <w:rPr>
          <w:rFonts w:asciiTheme="minorHAnsi" w:eastAsia="Aptos" w:hAnsiTheme="minorHAnsi" w:cstheme="minorHAnsi"/>
          <w:kern w:val="2"/>
          <w:sz w:val="24"/>
          <w:szCs w:val="24"/>
          <w:lang w:eastAsia="en-US"/>
          <w14:ligatures w14:val="standardContextual"/>
        </w:rPr>
        <w:t>Ve školním roce 2024/2025 jsme pokračovali v realizaci Minimálního preventivního programu, jehož cílem je předcházení rizikovému chování žáků a podpora jejich zdravého osobnostního rozvoje. Prevence byla v průběhu celého roku začleňována do výuky i mimoškolních aktivit napříč všemi ročníky.</w:t>
      </w:r>
    </w:p>
    <w:p w14:paraId="26C583A5" w14:textId="77777777" w:rsidR="001D48BA" w:rsidRPr="003F0DBD" w:rsidRDefault="001D48BA" w:rsidP="001D48BA">
      <w:pPr>
        <w:widowControl/>
        <w:overflowPunct/>
        <w:autoSpaceDE/>
        <w:autoSpaceDN/>
        <w:adjustRightInd/>
        <w:spacing w:after="160" w:line="278" w:lineRule="auto"/>
        <w:textAlignment w:val="auto"/>
        <w:rPr>
          <w:rFonts w:asciiTheme="minorHAnsi" w:eastAsia="Aptos" w:hAnsiTheme="minorHAnsi" w:cstheme="minorHAnsi"/>
          <w:kern w:val="2"/>
          <w:sz w:val="24"/>
          <w:szCs w:val="24"/>
          <w:lang w:eastAsia="en-US"/>
          <w14:ligatures w14:val="standardContextual"/>
        </w:rPr>
      </w:pPr>
      <w:r w:rsidRPr="003F0DBD">
        <w:rPr>
          <w:rFonts w:asciiTheme="minorHAnsi" w:eastAsia="Aptos" w:hAnsiTheme="minorHAnsi" w:cstheme="minorHAnsi"/>
          <w:kern w:val="2"/>
          <w:sz w:val="24"/>
          <w:szCs w:val="24"/>
          <w:lang w:eastAsia="en-US"/>
          <w14:ligatures w14:val="standardContextual"/>
        </w:rPr>
        <w:t xml:space="preserve">V průběhu celého školního roku byla realizována řada preventivních aktivit a projektů, jejichž cílem bylo informovat žáky o možných rizicích spojených s negativními jevy, podporovat jejich pozitivní chování a vytvářet přátelské klima ve třídních kolektivech. Začátek roku patřil adaptačním kurzům </w:t>
      </w:r>
      <w:r w:rsidRPr="003F0DBD">
        <w:rPr>
          <w:rFonts w:asciiTheme="minorHAnsi" w:eastAsia="Aptos" w:hAnsiTheme="minorHAnsi" w:cstheme="minorHAnsi"/>
          <w:kern w:val="2"/>
          <w:sz w:val="24"/>
          <w:szCs w:val="24"/>
          <w:lang w:eastAsia="en-US"/>
          <w14:ligatures w14:val="standardContextual"/>
        </w:rPr>
        <w:lastRenderedPageBreak/>
        <w:t xml:space="preserve">pro šesté ročníky, které se letos odehrávaly trochu jinak. S žáky 6.A proběhly dva adaptační bloky na školním pozemku pod vedením paní psycholožky a metodika prevence. Další třídy vyrazily na adaptační pobyt do Oucmanic, kde se věnovaly nejen poznávání svých spolužáků a paní třídní učitelky, ale i zkoumání přírody v místním ekocentru. Žáci celého druhého stupně měli v tomto školním roce možnost seznámit se ve škole nejen se zástupci městské policie, ale i státní přímo na Krajském ředitelství města Pardubice. Příslušníci obou složek se snažili našim žákům předat informace týkající se návykových látek, kyberšikany a právní odpovědnosti mladistvých. V rámci prevence jsme se na naší škole také zaměřili na dospívání a první sexuální zkušenosti. Prvotní informace o této problematice předali žákům vyučující v předmětu rodinná výchova. Následně žáci 6. ročníku absolvovali preventivní program od MP Education zaměřený na období dospívání, během něhož byli seznámeni s fyzickými i psychickými změnami, které toto vývojové období provázejí. Pro žáky 9. ročníku měli připraven program žáci Střední zdravotnické školy Pardubice věnovaný tématu partnerských vztahů a prvnímu sexu. Žáci 8. ročníků absolvovali setkání se zástupci Úřadu práce Pardubice, kteří jim přiblížili možnosti, které mají po ukončení základního vzdělávání. Preventivní témata zařazovali do své výuky rovněž pedagogové. </w:t>
      </w:r>
    </w:p>
    <w:p w14:paraId="02582863" w14:textId="77777777" w:rsidR="001D48BA" w:rsidRPr="003F0DBD" w:rsidRDefault="001D48BA" w:rsidP="001D48BA">
      <w:pPr>
        <w:widowControl/>
        <w:overflowPunct/>
        <w:autoSpaceDE/>
        <w:autoSpaceDN/>
        <w:adjustRightInd/>
        <w:spacing w:after="160" w:line="278" w:lineRule="auto"/>
        <w:textAlignment w:val="auto"/>
        <w:rPr>
          <w:rFonts w:asciiTheme="minorHAnsi" w:eastAsia="Aptos" w:hAnsiTheme="minorHAnsi" w:cstheme="minorHAnsi"/>
          <w:kern w:val="2"/>
          <w:sz w:val="24"/>
          <w:szCs w:val="24"/>
          <w:lang w:eastAsia="en-US"/>
          <w14:ligatures w14:val="standardContextual"/>
        </w:rPr>
      </w:pPr>
      <w:r w:rsidRPr="003F0DBD">
        <w:rPr>
          <w:rFonts w:asciiTheme="minorHAnsi" w:eastAsia="Aptos" w:hAnsiTheme="minorHAnsi" w:cstheme="minorHAnsi"/>
          <w:kern w:val="2"/>
          <w:sz w:val="24"/>
          <w:szCs w:val="24"/>
          <w:lang w:eastAsia="en-US"/>
          <w14:ligatures w14:val="standardContextual"/>
        </w:rPr>
        <w:t>Ačkoliv jsme všichni dělali maximum, co bylo v našich silách, tak jsme se nevyhnuli výskytu problémového chování u některých žáků. Učitelé čelili během školního roku nekázni při hodinách, vyrušování a bohužel i urážkám z řad žáků. U několika žáků byly objeveny také návykové látky. Případně jsme se dozvěděli o jejich distribuci na záchodech. Vážnější situace byly řešeny školním poradenským pracovištěm ve spolupráci s třídními učiteli a rodiči. Díky tomu se řadu situací podařilo úspěšně vyřešit a byla přijata výchovná opatření. Děkuji za spolupráci všem, kteří se aktivně podíleli na řešení různých situací. Speciálně bych zde chtěl poděkovat naší paní školní psycholožce, která pomáhá nejen všem žákům, kteří za ní přijdou, ale často i nám učitelům.</w:t>
      </w:r>
    </w:p>
    <w:p w14:paraId="0B121078" w14:textId="77777777" w:rsidR="001D48BA" w:rsidRPr="003F0DBD" w:rsidRDefault="001D48BA" w:rsidP="001D48BA">
      <w:pPr>
        <w:widowControl/>
        <w:overflowPunct/>
        <w:autoSpaceDE/>
        <w:autoSpaceDN/>
        <w:adjustRightInd/>
        <w:spacing w:after="160" w:line="278" w:lineRule="auto"/>
        <w:textAlignment w:val="auto"/>
        <w:rPr>
          <w:rFonts w:asciiTheme="minorHAnsi" w:eastAsia="Aptos" w:hAnsiTheme="minorHAnsi" w:cstheme="minorHAnsi"/>
          <w:kern w:val="2"/>
          <w:sz w:val="24"/>
          <w:szCs w:val="24"/>
          <w:lang w:eastAsia="en-US"/>
          <w14:ligatures w14:val="standardContextual"/>
        </w:rPr>
      </w:pPr>
      <w:r w:rsidRPr="003F0DBD">
        <w:rPr>
          <w:rFonts w:asciiTheme="minorHAnsi" w:eastAsia="Aptos" w:hAnsiTheme="minorHAnsi" w:cstheme="minorHAnsi"/>
          <w:kern w:val="2"/>
          <w:sz w:val="24"/>
          <w:szCs w:val="24"/>
          <w:lang w:eastAsia="en-US"/>
          <w14:ligatures w14:val="standardContextual"/>
        </w:rPr>
        <w:t>Na závěr lze konstatovat, že prevence rizikového chování zůstává i nadále pro příští školní rok jednou z priorit školy. Budeme pokračovat v osvědčených preventivních aktivitách a zaměříme se na včasné zachycení problémového chování, aby se jeho výskyt minimalizoval.</w:t>
      </w:r>
    </w:p>
    <w:p w14:paraId="4F0E8F68" w14:textId="77777777" w:rsidR="001D48BA" w:rsidRPr="00FC7EEF" w:rsidRDefault="001D48BA" w:rsidP="001D48BA">
      <w:pPr>
        <w:pStyle w:val="paragraph"/>
        <w:spacing w:before="0" w:beforeAutospacing="0" w:after="0" w:afterAutospacing="0"/>
        <w:textAlignment w:val="baseline"/>
        <w:rPr>
          <w:rFonts w:asciiTheme="minorHAnsi" w:hAnsiTheme="minorHAnsi" w:cstheme="minorHAnsi"/>
          <w:sz w:val="18"/>
          <w:szCs w:val="18"/>
        </w:rPr>
      </w:pPr>
      <w:r w:rsidRPr="00FC7EEF">
        <w:rPr>
          <w:rStyle w:val="normaltextrun"/>
          <w:rFonts w:asciiTheme="minorHAnsi" w:hAnsiTheme="minorHAnsi" w:cstheme="minorHAnsi"/>
        </w:rPr>
        <w:t>Během školního roku jsme se v rámci prevence na 1. stupni zaměřili nejen na běžné formy nevhodného chování (např. narušování pravidel, neúcta k autoritám, nadávky), ale také na vážnější problematiku vztahů mezi dětmi a bezpečného chování v online prostředí. Z preventivních aktivit byly realizovány jak vlastní programy pod vedením třídních učitelů, metodika prevence a školní psycholožkou, tak externí preventivní programy (např. z PPP, neziskových organizací nebo městské policie).</w:t>
      </w:r>
      <w:r w:rsidRPr="00FC7EEF">
        <w:rPr>
          <w:rStyle w:val="eop"/>
          <w:rFonts w:asciiTheme="minorHAnsi" w:hAnsiTheme="minorHAnsi" w:cstheme="minorHAnsi"/>
        </w:rPr>
        <w:t> </w:t>
      </w:r>
    </w:p>
    <w:p w14:paraId="7CA06202" w14:textId="77777777" w:rsidR="001D48BA" w:rsidRPr="00FC7EEF" w:rsidRDefault="001D48BA" w:rsidP="001D48BA">
      <w:pPr>
        <w:pStyle w:val="paragraph"/>
        <w:spacing w:before="0" w:beforeAutospacing="0" w:after="0" w:afterAutospacing="0"/>
        <w:textAlignment w:val="baseline"/>
        <w:rPr>
          <w:rFonts w:asciiTheme="minorHAnsi" w:hAnsiTheme="minorHAnsi" w:cstheme="minorHAnsi"/>
          <w:sz w:val="18"/>
          <w:szCs w:val="18"/>
        </w:rPr>
      </w:pPr>
      <w:r w:rsidRPr="00FC7EEF">
        <w:rPr>
          <w:rStyle w:val="normaltextrun"/>
          <w:rFonts w:asciiTheme="minorHAnsi" w:hAnsiTheme="minorHAnsi" w:cstheme="minorHAnsi"/>
        </w:rPr>
        <w:t>Oblasti, na které jsme se zaměřili byly vztahy ve třídě a třídní klima, spolupráce, respekt a tolerance, prevence šikany a kyberšikany, rizikové chování v online prostředí (zejména komunikace ve skupinách na WhatsAppu – výsměch, sdílení nevhodného obsahu) a řešení konfliktů a schopnost asertivní komunikace. </w:t>
      </w:r>
      <w:r w:rsidRPr="00FC7EEF">
        <w:rPr>
          <w:rStyle w:val="eop"/>
          <w:rFonts w:asciiTheme="minorHAnsi" w:hAnsiTheme="minorHAnsi" w:cstheme="minorHAnsi"/>
        </w:rPr>
        <w:t> </w:t>
      </w:r>
    </w:p>
    <w:p w14:paraId="39514D38" w14:textId="5F2593D4" w:rsidR="00BF1EC9" w:rsidRPr="00893976" w:rsidRDefault="00BF1EC9" w:rsidP="00BF1EC9">
      <w:pPr>
        <w:keepNext/>
        <w:widowControl/>
        <w:overflowPunct/>
        <w:autoSpaceDE/>
        <w:autoSpaceDN/>
        <w:adjustRightInd/>
        <w:spacing w:line="360" w:lineRule="auto"/>
        <w:ind w:firstLine="851"/>
        <w:jc w:val="both"/>
        <w:textAlignment w:val="auto"/>
        <w:outlineLvl w:val="0"/>
        <w:rPr>
          <w:rFonts w:asciiTheme="minorHAnsi" w:hAnsiTheme="minorHAnsi" w:cstheme="minorHAnsi"/>
          <w:color w:val="000000" w:themeColor="text1"/>
          <w:sz w:val="24"/>
          <w:szCs w:val="24"/>
        </w:rPr>
      </w:pPr>
    </w:p>
    <w:bookmarkEnd w:id="6"/>
    <w:bookmarkEnd w:id="7"/>
    <w:p w14:paraId="619418ED" w14:textId="77777777" w:rsidR="00B17E2C" w:rsidRPr="00B17E2C" w:rsidRDefault="00B17E2C" w:rsidP="00B17E2C">
      <w:pPr>
        <w:keepNext/>
        <w:widowControl/>
        <w:overflowPunct/>
        <w:autoSpaceDE/>
        <w:autoSpaceDN/>
        <w:adjustRightInd/>
        <w:spacing w:before="240" w:line="360" w:lineRule="auto"/>
        <w:ind w:left="714" w:hanging="357"/>
        <w:textAlignment w:val="auto"/>
        <w:outlineLvl w:val="0"/>
        <w:rPr>
          <w:rFonts w:asciiTheme="minorHAnsi" w:hAnsiTheme="minorHAnsi" w:cstheme="minorHAnsi"/>
          <w:b/>
          <w:caps/>
          <w:sz w:val="36"/>
        </w:rPr>
      </w:pPr>
      <w:r w:rsidRPr="00B17E2C">
        <w:rPr>
          <w:rFonts w:asciiTheme="minorHAnsi" w:hAnsiTheme="minorHAnsi" w:cstheme="minorHAnsi"/>
          <w:b/>
          <w:caps/>
          <w:sz w:val="36"/>
        </w:rPr>
        <w:t>CÍLE MINIMÁLNÍHO PREVENTIVNÍHO PROGRAMU</w:t>
      </w:r>
      <w:bookmarkEnd w:id="8"/>
    </w:p>
    <w:p w14:paraId="619418EE" w14:textId="77777777" w:rsidR="00B17E2C" w:rsidRPr="00B17E2C" w:rsidRDefault="00B17E2C" w:rsidP="00B17E2C">
      <w:pPr>
        <w:keepNext/>
        <w:tabs>
          <w:tab w:val="left" w:pos="5954"/>
        </w:tabs>
        <w:spacing w:before="240" w:line="360" w:lineRule="auto"/>
        <w:ind w:left="567" w:hanging="567"/>
        <w:jc w:val="both"/>
        <w:outlineLvl w:val="1"/>
        <w:rPr>
          <w:rFonts w:asciiTheme="minorHAnsi" w:hAnsiTheme="minorHAnsi" w:cstheme="minorHAnsi"/>
          <w:b/>
          <w:i/>
          <w:sz w:val="28"/>
        </w:rPr>
      </w:pPr>
      <w:bookmarkStart w:id="9" w:name="_Toc429594050"/>
      <w:r w:rsidRPr="00B17E2C">
        <w:rPr>
          <w:rFonts w:asciiTheme="minorHAnsi" w:hAnsiTheme="minorHAnsi" w:cstheme="minorHAnsi"/>
          <w:b/>
          <w:sz w:val="28"/>
        </w:rPr>
        <w:t xml:space="preserve">3.1 </w:t>
      </w:r>
      <w:r w:rsidRPr="00B17E2C">
        <w:rPr>
          <w:rFonts w:asciiTheme="minorHAnsi" w:hAnsiTheme="minorHAnsi" w:cstheme="minorHAnsi"/>
          <w:b/>
          <w:sz w:val="28"/>
        </w:rPr>
        <w:tab/>
        <w:t>Dlouhodobé cíle</w:t>
      </w:r>
      <w:bookmarkEnd w:id="9"/>
    </w:p>
    <w:p w14:paraId="619418EF"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 xml:space="preserve">Dlouhodobé cíle se zaměří zejména na :  </w:t>
      </w:r>
    </w:p>
    <w:tbl>
      <w:tblPr>
        <w:tblStyle w:val="Svtlmkazvraznn5"/>
        <w:tblW w:w="0" w:type="auto"/>
        <w:tblLook w:val="04A0" w:firstRow="1" w:lastRow="0" w:firstColumn="1" w:lastColumn="0" w:noHBand="0" w:noVBand="1"/>
      </w:tblPr>
      <w:tblGrid>
        <w:gridCol w:w="9619"/>
      </w:tblGrid>
      <w:tr w:rsidR="00560554" w:rsidRPr="00B17E2C" w14:paraId="619418FE"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14:paraId="619418F0"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i/>
                <w:sz w:val="24"/>
                <w:szCs w:val="24"/>
                <w:lang w:val="pl-PL"/>
              </w:rPr>
            </w:pPr>
            <w:bookmarkStart w:id="10" w:name="_Toc71349973"/>
            <w:bookmarkStart w:id="11" w:name="_Toc136958050"/>
            <w:bookmarkStart w:id="12" w:name="_Toc202063491"/>
            <w:r w:rsidRPr="00B17E2C">
              <w:rPr>
                <w:rFonts w:asciiTheme="minorHAnsi" w:hAnsiTheme="minorHAnsi" w:cstheme="minorHAnsi"/>
                <w:sz w:val="24"/>
                <w:szCs w:val="24"/>
                <w:lang w:val="pl-PL"/>
              </w:rPr>
              <w:t>výchovu ke zdravému životnímu stylu</w:t>
            </w:r>
            <w:bookmarkEnd w:id="10"/>
            <w:bookmarkEnd w:id="11"/>
            <w:bookmarkEnd w:id="12"/>
            <w:r w:rsidRPr="00B17E2C">
              <w:rPr>
                <w:rFonts w:asciiTheme="minorHAnsi" w:hAnsiTheme="minorHAnsi" w:cstheme="minorHAnsi"/>
                <w:sz w:val="24"/>
                <w:szCs w:val="24"/>
                <w:lang w:val="pl-PL"/>
              </w:rPr>
              <w:t>,</w:t>
            </w:r>
          </w:p>
          <w:p w14:paraId="619418F1"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 xml:space="preserve">vytváření </w:t>
            </w:r>
            <w:r w:rsidR="004227E1">
              <w:rPr>
                <w:rFonts w:asciiTheme="minorHAnsi" w:hAnsiTheme="minorHAnsi" w:cstheme="minorHAnsi"/>
                <w:sz w:val="24"/>
                <w:szCs w:val="24"/>
                <w:lang w:val="pl-PL"/>
              </w:rPr>
              <w:t>bezpečného prostředí ve škole</w:t>
            </w:r>
          </w:p>
          <w:p w14:paraId="619418F2"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vytváření pozitivních vztahů mezi žáky, mezi učitely, mezi učitelem a žákem, mezi učitelem a rodičem,</w:t>
            </w:r>
          </w:p>
          <w:p w14:paraId="619418F4"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pozitivní vnímání sebe sama,</w:t>
            </w:r>
          </w:p>
          <w:p w14:paraId="619418F5"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rozvoj kvalit žáků a pedagogů,</w:t>
            </w:r>
          </w:p>
          <w:p w14:paraId="619418F6"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posilování osobnosti žáka,</w:t>
            </w:r>
          </w:p>
          <w:p w14:paraId="619418F7" w14:textId="77777777" w:rsidR="00B17E2C" w:rsidRPr="00B17E2C" w:rsidRDefault="00B17E2C" w:rsidP="00520100">
            <w:pPr>
              <w:widowControl/>
              <w:numPr>
                <w:ilvl w:val="0"/>
                <w:numId w:val="9"/>
              </w:numPr>
              <w:suppressAutoHyphens/>
              <w:overflowPunct/>
              <w:autoSpaceDE/>
              <w:autoSpaceDN/>
              <w:adjustRightInd/>
              <w:spacing w:line="360" w:lineRule="auto"/>
              <w:ind w:right="-108"/>
              <w:textAlignment w:val="auto"/>
              <w:rPr>
                <w:rFonts w:asciiTheme="minorHAnsi" w:hAnsiTheme="minorHAnsi" w:cstheme="minorHAnsi"/>
                <w:sz w:val="24"/>
                <w:szCs w:val="24"/>
              </w:rPr>
            </w:pPr>
            <w:r w:rsidRPr="00B17E2C">
              <w:rPr>
                <w:rFonts w:asciiTheme="minorHAnsi" w:hAnsiTheme="minorHAnsi" w:cstheme="minorHAnsi"/>
                <w:sz w:val="24"/>
                <w:szCs w:val="24"/>
              </w:rPr>
              <w:t>dobrá informovanost všech žáků školy v oblasti rizikového chování,</w:t>
            </w:r>
          </w:p>
          <w:p w14:paraId="619418F8" w14:textId="77777777" w:rsidR="00B17E2C" w:rsidRPr="00B17E2C" w:rsidRDefault="00B17E2C" w:rsidP="00520100">
            <w:pPr>
              <w:widowControl/>
              <w:numPr>
                <w:ilvl w:val="0"/>
                <w:numId w:val="9"/>
              </w:numPr>
              <w:suppressAutoHyphens/>
              <w:overflowPunct/>
              <w:autoSpaceDE/>
              <w:autoSpaceDN/>
              <w:adjustRightInd/>
              <w:spacing w:line="360" w:lineRule="auto"/>
              <w:ind w:right="-108"/>
              <w:textAlignment w:val="auto"/>
              <w:rPr>
                <w:rFonts w:asciiTheme="minorHAnsi" w:hAnsiTheme="minorHAnsi" w:cstheme="minorHAnsi"/>
                <w:sz w:val="24"/>
                <w:szCs w:val="24"/>
              </w:rPr>
            </w:pPr>
            <w:r w:rsidRPr="00B17E2C">
              <w:rPr>
                <w:rFonts w:asciiTheme="minorHAnsi" w:hAnsiTheme="minorHAnsi" w:cstheme="minorHAnsi"/>
                <w:sz w:val="24"/>
                <w:szCs w:val="24"/>
              </w:rPr>
              <w:t>uvědomění si odpovědnosti za zdraví své i ostatních,</w:t>
            </w:r>
          </w:p>
          <w:p w14:paraId="619418FA" w14:textId="77777777" w:rsidR="00B17E2C" w:rsidRPr="00B17E2C" w:rsidRDefault="00B17E2C" w:rsidP="00520100">
            <w:pPr>
              <w:widowControl/>
              <w:numPr>
                <w:ilvl w:val="0"/>
                <w:numId w:val="9"/>
              </w:numPr>
              <w:suppressAutoHyphens/>
              <w:overflowPunct/>
              <w:autoSpaceDE/>
              <w:autoSpaceDN/>
              <w:adjustRightInd/>
              <w:spacing w:line="360" w:lineRule="auto"/>
              <w:ind w:right="-108"/>
              <w:textAlignment w:val="auto"/>
              <w:rPr>
                <w:rFonts w:asciiTheme="minorHAnsi" w:hAnsiTheme="minorHAnsi" w:cstheme="minorHAnsi"/>
                <w:sz w:val="24"/>
                <w:szCs w:val="24"/>
              </w:rPr>
            </w:pPr>
            <w:r w:rsidRPr="00B17E2C">
              <w:rPr>
                <w:rFonts w:asciiTheme="minorHAnsi" w:hAnsiTheme="minorHAnsi" w:cstheme="minorHAnsi"/>
                <w:sz w:val="24"/>
                <w:szCs w:val="24"/>
              </w:rPr>
              <w:t>zapojení všech učitelů do systému prevence školy,</w:t>
            </w:r>
          </w:p>
          <w:p w14:paraId="619418FC" w14:textId="77777777" w:rsidR="00B17E2C" w:rsidRPr="00B17E2C" w:rsidRDefault="00B17E2C" w:rsidP="00520100">
            <w:pPr>
              <w:widowControl/>
              <w:numPr>
                <w:ilvl w:val="0"/>
                <w:numId w:val="27"/>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pokračovat ve zkvalitňování práce a rozšiřování kvalifikace a orientace v problematice primární prevence,</w:t>
            </w:r>
          </w:p>
          <w:p w14:paraId="619418FD" w14:textId="77777777" w:rsidR="00B17E2C" w:rsidRPr="00B17E2C" w:rsidRDefault="002230EE" w:rsidP="00520100">
            <w:pPr>
              <w:widowControl/>
              <w:numPr>
                <w:ilvl w:val="0"/>
                <w:numId w:val="27"/>
              </w:numPr>
              <w:overflowPunct/>
              <w:autoSpaceDE/>
              <w:autoSpaceDN/>
              <w:adjustRightInd/>
              <w:spacing w:line="360" w:lineRule="auto"/>
              <w:contextualSpacing/>
              <w:jc w:val="both"/>
              <w:textAlignment w:val="auto"/>
              <w:rPr>
                <w:rFonts w:cstheme="minorHAnsi"/>
                <w:szCs w:val="24"/>
                <w:lang w:val="pl-PL"/>
              </w:rPr>
            </w:pPr>
            <w:r>
              <w:rPr>
                <w:rFonts w:asciiTheme="minorHAnsi" w:hAnsiTheme="minorHAnsi" w:cstheme="minorHAnsi"/>
                <w:sz w:val="24"/>
                <w:szCs w:val="24"/>
                <w:lang w:val="pl-PL"/>
              </w:rPr>
              <w:t>p</w:t>
            </w:r>
            <w:r w:rsidR="00B17E2C" w:rsidRPr="00B17E2C">
              <w:rPr>
                <w:rFonts w:asciiTheme="minorHAnsi" w:hAnsiTheme="minorHAnsi" w:cstheme="minorHAnsi"/>
                <w:sz w:val="24"/>
                <w:szCs w:val="24"/>
                <w:lang w:val="pl-PL"/>
              </w:rPr>
              <w:t>okračovat v prevenci rizikového chování na internetu</w:t>
            </w:r>
            <w:r>
              <w:rPr>
                <w:rFonts w:asciiTheme="minorHAnsi" w:hAnsiTheme="minorHAnsi" w:cstheme="minorHAnsi"/>
                <w:sz w:val="24"/>
                <w:szCs w:val="24"/>
                <w:lang w:val="pl-PL"/>
              </w:rPr>
              <w:t xml:space="preserve"> a sociálních sítích, prevence netolismu.</w:t>
            </w:r>
          </w:p>
        </w:tc>
      </w:tr>
    </w:tbl>
    <w:p w14:paraId="619418FF" w14:textId="77777777" w:rsidR="002230EE" w:rsidRPr="00B17E2C" w:rsidRDefault="00B17E2C" w:rsidP="002230EE">
      <w:pPr>
        <w:overflowPunct/>
        <w:autoSpaceDE/>
        <w:autoSpaceDN/>
        <w:spacing w:line="360" w:lineRule="auto"/>
        <w:ind w:left="426"/>
        <w:jc w:val="both"/>
        <w:rPr>
          <w:rFonts w:asciiTheme="minorHAnsi" w:hAnsiTheme="minorHAnsi" w:cstheme="minorHAnsi"/>
          <w:sz w:val="24"/>
          <w:szCs w:val="24"/>
          <w:lang w:val="pl-PL"/>
        </w:rPr>
      </w:pPr>
      <w:r w:rsidRPr="00B17E2C">
        <w:rPr>
          <w:rFonts w:asciiTheme="minorHAnsi" w:hAnsiTheme="minorHAnsi" w:cstheme="minorHAnsi"/>
          <w:sz w:val="24"/>
          <w:szCs w:val="24"/>
        </w:rPr>
        <w:tab/>
      </w:r>
      <w:r w:rsidR="002230EE" w:rsidRPr="00B17E2C">
        <w:rPr>
          <w:rFonts w:asciiTheme="minorHAnsi" w:hAnsiTheme="minorHAnsi" w:cstheme="minorHAnsi"/>
          <w:sz w:val="24"/>
          <w:szCs w:val="24"/>
          <w:lang w:val="pl-PL"/>
        </w:rPr>
        <w:t>Během prvního stupně by žáci měli získat tyto kompetence a znalosti:</w:t>
      </w:r>
    </w:p>
    <w:tbl>
      <w:tblPr>
        <w:tblStyle w:val="Svtlmkazvraznn5"/>
        <w:tblW w:w="0" w:type="auto"/>
        <w:tblLook w:val="04A0" w:firstRow="1" w:lastRow="0" w:firstColumn="1" w:lastColumn="0" w:noHBand="0" w:noVBand="1"/>
      </w:tblPr>
      <w:tblGrid>
        <w:gridCol w:w="9619"/>
      </w:tblGrid>
      <w:tr w:rsidR="002230EE" w:rsidRPr="00B17E2C" w14:paraId="6194190B" w14:textId="77777777" w:rsidTr="00060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14:paraId="61941900" w14:textId="77777777" w:rsidR="002230EE" w:rsidRPr="00B17E2C" w:rsidRDefault="002230EE" w:rsidP="00520100">
            <w:pPr>
              <w:widowControl/>
              <w:numPr>
                <w:ilvl w:val="0"/>
                <w:numId w:val="8"/>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vyjádření vlastního názoru,</w:t>
            </w:r>
          </w:p>
          <w:p w14:paraId="61941901" w14:textId="77777777" w:rsidR="002230EE" w:rsidRPr="00B17E2C" w:rsidRDefault="002230EE" w:rsidP="00520100">
            <w:pPr>
              <w:widowControl/>
              <w:numPr>
                <w:ilvl w:val="0"/>
                <w:numId w:val="8"/>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respektování názoru ostatních,</w:t>
            </w:r>
          </w:p>
          <w:p w14:paraId="61941902"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respektování individuálních odlišností,</w:t>
            </w:r>
          </w:p>
          <w:p w14:paraId="61941903"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dodržování pravidel slušného chování,</w:t>
            </w:r>
          </w:p>
          <w:p w14:paraId="61941904"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poznávání lidí, komunikace, vztahy mezi lidmi,</w:t>
            </w:r>
          </w:p>
          <w:p w14:paraId="61941905" w14:textId="77777777" w:rsidR="002230EE"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bezpečné chování na internetu,</w:t>
            </w:r>
            <w:r w:rsidR="00C00715">
              <w:rPr>
                <w:rFonts w:asciiTheme="minorHAnsi" w:hAnsiTheme="minorHAnsi" w:cstheme="minorHAnsi"/>
                <w:sz w:val="24"/>
                <w:szCs w:val="24"/>
              </w:rPr>
              <w:t xml:space="preserve"> prevence hazardního hraní</w:t>
            </w:r>
          </w:p>
          <w:p w14:paraId="61941906"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Pr>
                <w:rFonts w:asciiTheme="minorHAnsi" w:hAnsiTheme="minorHAnsi" w:cstheme="minorHAnsi"/>
                <w:sz w:val="24"/>
                <w:szCs w:val="24"/>
              </w:rPr>
              <w:t>nebezpečí netolismu,</w:t>
            </w:r>
          </w:p>
          <w:p w14:paraId="61941907"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základní zdravotní návyky,</w:t>
            </w:r>
          </w:p>
          <w:p w14:paraId="61941908" w14:textId="77777777" w:rsidR="002230EE" w:rsidRPr="00B17E2C" w:rsidRDefault="002230EE" w:rsidP="00520100">
            <w:pPr>
              <w:widowControl/>
              <w:numPr>
                <w:ilvl w:val="0"/>
                <w:numId w:val="28"/>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lastRenderedPageBreak/>
              <w:t>definovat drogu a její nebezpečí, včetně alkoholu a tabáku,</w:t>
            </w:r>
          </w:p>
          <w:p w14:paraId="61941909" w14:textId="77777777" w:rsidR="002230EE" w:rsidRPr="00B17E2C" w:rsidRDefault="002230EE" w:rsidP="00520100">
            <w:pPr>
              <w:widowControl/>
              <w:numPr>
                <w:ilvl w:val="0"/>
                <w:numId w:val="28"/>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odlišnosti mezi pohlavími,</w:t>
            </w:r>
          </w:p>
          <w:p w14:paraId="6194190A" w14:textId="77777777" w:rsidR="002230EE" w:rsidRPr="00B17E2C" w:rsidRDefault="002230EE" w:rsidP="00520100">
            <w:pPr>
              <w:widowControl/>
              <w:numPr>
                <w:ilvl w:val="0"/>
                <w:numId w:val="28"/>
              </w:numPr>
              <w:overflowPunct/>
              <w:autoSpaceDE/>
              <w:autoSpaceDN/>
              <w:adjustRightInd/>
              <w:spacing w:line="360" w:lineRule="auto"/>
              <w:contextualSpacing/>
              <w:jc w:val="both"/>
              <w:textAlignment w:val="auto"/>
              <w:rPr>
                <w:rFonts w:cstheme="minorHAnsi"/>
                <w:szCs w:val="24"/>
                <w:lang w:val="pl-PL"/>
              </w:rPr>
            </w:pPr>
            <w:r w:rsidRPr="00B17E2C">
              <w:rPr>
                <w:rFonts w:asciiTheme="minorHAnsi" w:hAnsiTheme="minorHAnsi" w:cstheme="minorHAnsi"/>
                <w:sz w:val="24"/>
                <w:szCs w:val="24"/>
                <w:lang w:val="pl-PL"/>
              </w:rPr>
              <w:t>nebezpečí při komunikaci s cizí osobou.</w:t>
            </w:r>
          </w:p>
        </w:tc>
      </w:tr>
    </w:tbl>
    <w:p w14:paraId="6194190D" w14:textId="77777777" w:rsidR="002230EE" w:rsidRPr="00B17E2C" w:rsidRDefault="002230EE" w:rsidP="002230EE">
      <w:pPr>
        <w:overflowPunct/>
        <w:autoSpaceDE/>
        <w:autoSpaceDN/>
        <w:spacing w:line="360" w:lineRule="auto"/>
        <w:ind w:left="426"/>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lastRenderedPageBreak/>
        <w:t>Během druhého stupně by žáci měli získat tyto kompetence a znalosti:</w:t>
      </w:r>
    </w:p>
    <w:tbl>
      <w:tblPr>
        <w:tblStyle w:val="Svtlmkazvraznn5"/>
        <w:tblW w:w="0" w:type="auto"/>
        <w:tblLook w:val="04A0" w:firstRow="1" w:lastRow="0" w:firstColumn="1" w:lastColumn="0" w:noHBand="0" w:noVBand="1"/>
      </w:tblPr>
      <w:tblGrid>
        <w:gridCol w:w="9619"/>
      </w:tblGrid>
      <w:tr w:rsidR="002230EE" w:rsidRPr="00B17E2C" w14:paraId="61941918" w14:textId="77777777" w:rsidTr="00060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14:paraId="6194190E" w14:textId="77777777" w:rsidR="002230EE"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bezpečné chování na sociálních sítích,</w:t>
            </w:r>
          </w:p>
          <w:p w14:paraId="6194190F"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Pr>
                <w:rFonts w:asciiTheme="minorHAnsi" w:hAnsiTheme="minorHAnsi" w:cstheme="minorHAnsi"/>
                <w:sz w:val="24"/>
                <w:szCs w:val="24"/>
                <w:lang w:val="pl-PL"/>
              </w:rPr>
              <w:t>nebezpečí netolismu,</w:t>
            </w:r>
            <w:r w:rsidR="00C00715">
              <w:rPr>
                <w:rFonts w:asciiTheme="minorHAnsi" w:hAnsiTheme="minorHAnsi" w:cstheme="minorHAnsi"/>
                <w:sz w:val="24"/>
                <w:szCs w:val="24"/>
                <w:lang w:val="pl-PL"/>
              </w:rPr>
              <w:t xml:space="preserve"> nebezpečí hazardních her</w:t>
            </w:r>
          </w:p>
          <w:p w14:paraId="61941910"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odpovědnost za vlastní zdraví,</w:t>
            </w:r>
          </w:p>
          <w:p w14:paraId="61941911"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odpovědné sexuální chování,</w:t>
            </w:r>
          </w:p>
          <w:p w14:paraId="61941912"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správná organizace volného času,</w:t>
            </w:r>
          </w:p>
          <w:p w14:paraId="61941913"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pojmenovat základní návykové látky, znát jejich účinky na organismus,</w:t>
            </w:r>
          </w:p>
          <w:p w14:paraId="61941914"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umět odmítnout, znát kontaktní místa pro problematiku závislostí,</w:t>
            </w:r>
          </w:p>
          <w:p w14:paraId="61941915"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pochopit osobní a společenskou zodpovědnost,</w:t>
            </w:r>
          </w:p>
          <w:p w14:paraId="61941916"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kriticky myslet a správně se rozhodovat,</w:t>
            </w:r>
          </w:p>
          <w:p w14:paraId="61941917"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cstheme="minorHAnsi"/>
                <w:szCs w:val="24"/>
                <w:lang w:val="pl-PL"/>
              </w:rPr>
            </w:pPr>
            <w:r w:rsidRPr="00B17E2C">
              <w:rPr>
                <w:rFonts w:asciiTheme="minorHAnsi" w:hAnsiTheme="minorHAnsi" w:cstheme="minorHAnsi"/>
                <w:sz w:val="24"/>
                <w:szCs w:val="24"/>
                <w:lang w:val="pl-PL"/>
              </w:rPr>
              <w:t>chápat nebezpečí internetu.</w:t>
            </w:r>
          </w:p>
        </w:tc>
      </w:tr>
    </w:tbl>
    <w:p w14:paraId="6194191B" w14:textId="5F70F442" w:rsidR="00B17E2C" w:rsidRPr="00B17E2C" w:rsidRDefault="00B17E2C" w:rsidP="00B17E2C">
      <w:pPr>
        <w:keepNext/>
        <w:tabs>
          <w:tab w:val="left" w:pos="5954"/>
        </w:tabs>
        <w:spacing w:line="360" w:lineRule="auto"/>
        <w:ind w:left="567" w:hanging="567"/>
        <w:jc w:val="both"/>
        <w:outlineLvl w:val="1"/>
        <w:rPr>
          <w:rFonts w:asciiTheme="minorHAnsi" w:hAnsiTheme="minorHAnsi" w:cstheme="minorHAnsi"/>
          <w:b/>
          <w:sz w:val="28"/>
        </w:rPr>
      </w:pPr>
      <w:bookmarkStart w:id="13" w:name="_Toc429594051"/>
      <w:r w:rsidRPr="00B17E2C">
        <w:rPr>
          <w:rFonts w:asciiTheme="minorHAnsi" w:hAnsiTheme="minorHAnsi" w:cstheme="minorHAnsi"/>
          <w:b/>
          <w:sz w:val="28"/>
        </w:rPr>
        <w:t>3.2</w:t>
      </w:r>
      <w:r w:rsidRPr="00B17E2C">
        <w:rPr>
          <w:rFonts w:asciiTheme="minorHAnsi" w:hAnsiTheme="minorHAnsi" w:cstheme="minorHAnsi"/>
          <w:b/>
          <w:sz w:val="28"/>
        </w:rPr>
        <w:tab/>
        <w:t>Krátkodobé cíle</w:t>
      </w:r>
      <w:r w:rsidR="001F1834">
        <w:rPr>
          <w:rFonts w:asciiTheme="minorHAnsi" w:hAnsiTheme="minorHAnsi" w:cstheme="minorHAnsi"/>
          <w:b/>
          <w:sz w:val="28"/>
        </w:rPr>
        <w:t xml:space="preserve"> (konkrétní cíle pro školní rok </w:t>
      </w:r>
      <w:r w:rsidR="00AF13AE">
        <w:rPr>
          <w:rFonts w:asciiTheme="minorHAnsi" w:hAnsiTheme="minorHAnsi" w:cstheme="minorHAnsi"/>
          <w:b/>
          <w:sz w:val="28"/>
        </w:rPr>
        <w:t>20</w:t>
      </w:r>
      <w:r w:rsidR="005D4B15">
        <w:rPr>
          <w:rFonts w:asciiTheme="minorHAnsi" w:hAnsiTheme="minorHAnsi" w:cstheme="minorHAnsi"/>
          <w:b/>
          <w:sz w:val="28"/>
        </w:rPr>
        <w:t>2</w:t>
      </w:r>
      <w:r w:rsidR="00847D4E">
        <w:rPr>
          <w:rFonts w:asciiTheme="minorHAnsi" w:hAnsiTheme="minorHAnsi" w:cstheme="minorHAnsi"/>
          <w:b/>
          <w:sz w:val="28"/>
        </w:rPr>
        <w:t>5</w:t>
      </w:r>
      <w:r w:rsidR="00AF13AE">
        <w:rPr>
          <w:rFonts w:asciiTheme="minorHAnsi" w:hAnsiTheme="minorHAnsi" w:cstheme="minorHAnsi"/>
          <w:b/>
          <w:sz w:val="28"/>
        </w:rPr>
        <w:t>/202</w:t>
      </w:r>
      <w:r w:rsidR="00847D4E">
        <w:rPr>
          <w:rFonts w:asciiTheme="minorHAnsi" w:hAnsiTheme="minorHAnsi" w:cstheme="minorHAnsi"/>
          <w:b/>
          <w:sz w:val="28"/>
        </w:rPr>
        <w:t>6</w:t>
      </w:r>
      <w:r w:rsidR="001F1834">
        <w:rPr>
          <w:rFonts w:asciiTheme="minorHAnsi" w:hAnsiTheme="minorHAnsi" w:cstheme="minorHAnsi"/>
          <w:b/>
          <w:sz w:val="28"/>
        </w:rPr>
        <w:t>)</w:t>
      </w:r>
      <w:bookmarkEnd w:id="13"/>
    </w:p>
    <w:p w14:paraId="6194191C" w14:textId="75B91AF9" w:rsidR="00B17E2C" w:rsidRDefault="002230EE" w:rsidP="00B17E2C">
      <w:pPr>
        <w:overflowPunct/>
        <w:autoSpaceDE/>
        <w:autoSpaceDN/>
        <w:spacing w:line="360" w:lineRule="auto"/>
        <w:ind w:left="426"/>
        <w:jc w:val="both"/>
        <w:rPr>
          <w:rFonts w:asciiTheme="minorHAnsi" w:hAnsiTheme="minorHAnsi" w:cstheme="minorHAnsi"/>
          <w:sz w:val="24"/>
          <w:szCs w:val="24"/>
          <w:lang w:val="pl-PL"/>
        </w:rPr>
      </w:pPr>
      <w:r>
        <w:rPr>
          <w:rFonts w:asciiTheme="minorHAnsi" w:hAnsiTheme="minorHAnsi" w:cstheme="minorHAnsi"/>
          <w:sz w:val="24"/>
          <w:szCs w:val="24"/>
          <w:lang w:val="pl-PL"/>
        </w:rPr>
        <w:t xml:space="preserve">Ze závěrů MPP platného pro školní rok </w:t>
      </w:r>
      <w:r w:rsidR="00AF13AE">
        <w:rPr>
          <w:rFonts w:asciiTheme="minorHAnsi" w:hAnsiTheme="minorHAnsi" w:cstheme="minorHAnsi"/>
          <w:sz w:val="24"/>
          <w:szCs w:val="24"/>
          <w:lang w:val="pl-PL"/>
        </w:rPr>
        <w:t>20</w:t>
      </w:r>
      <w:r w:rsidR="00354E9A">
        <w:rPr>
          <w:rFonts w:asciiTheme="minorHAnsi" w:hAnsiTheme="minorHAnsi" w:cstheme="minorHAnsi"/>
          <w:sz w:val="24"/>
          <w:szCs w:val="24"/>
          <w:lang w:val="pl-PL"/>
        </w:rPr>
        <w:t>2</w:t>
      </w:r>
      <w:r w:rsidR="00EB3BE6">
        <w:rPr>
          <w:rFonts w:asciiTheme="minorHAnsi" w:hAnsiTheme="minorHAnsi" w:cstheme="minorHAnsi"/>
          <w:sz w:val="24"/>
          <w:szCs w:val="24"/>
          <w:lang w:val="pl-PL"/>
        </w:rPr>
        <w:t>4</w:t>
      </w:r>
      <w:r w:rsidR="00AF13AE">
        <w:rPr>
          <w:rFonts w:asciiTheme="minorHAnsi" w:hAnsiTheme="minorHAnsi" w:cstheme="minorHAnsi"/>
          <w:sz w:val="24"/>
          <w:szCs w:val="24"/>
          <w:lang w:val="pl-PL"/>
        </w:rPr>
        <w:t>/20</w:t>
      </w:r>
      <w:r w:rsidR="005D4B15">
        <w:rPr>
          <w:rFonts w:asciiTheme="minorHAnsi" w:hAnsiTheme="minorHAnsi" w:cstheme="minorHAnsi"/>
          <w:sz w:val="24"/>
          <w:szCs w:val="24"/>
          <w:lang w:val="pl-PL"/>
        </w:rPr>
        <w:t>2</w:t>
      </w:r>
      <w:r w:rsidR="00EB3BE6">
        <w:rPr>
          <w:rFonts w:asciiTheme="minorHAnsi" w:hAnsiTheme="minorHAnsi" w:cstheme="minorHAnsi"/>
          <w:sz w:val="24"/>
          <w:szCs w:val="24"/>
          <w:lang w:val="pl-PL"/>
        </w:rPr>
        <w:t>5</w:t>
      </w:r>
      <w:r>
        <w:rPr>
          <w:rFonts w:asciiTheme="minorHAnsi" w:hAnsiTheme="minorHAnsi" w:cstheme="minorHAnsi"/>
          <w:sz w:val="24"/>
          <w:szCs w:val="24"/>
          <w:lang w:val="pl-PL"/>
        </w:rPr>
        <w:t xml:space="preserve"> vyplývá, že si škola dává za cíl:</w:t>
      </w:r>
    </w:p>
    <w:p w14:paraId="39E26AAA" w14:textId="77777777" w:rsidR="00B56530" w:rsidRDefault="002F7E8C" w:rsidP="00B56530">
      <w:pPr>
        <w:pStyle w:val="Odstavecseseznamem"/>
        <w:numPr>
          <w:ilvl w:val="0"/>
          <w:numId w:val="55"/>
        </w:numPr>
        <w:spacing w:line="360" w:lineRule="auto"/>
        <w:jc w:val="both"/>
        <w:rPr>
          <w:rFonts w:asciiTheme="minorHAnsi" w:hAnsiTheme="minorHAnsi" w:cstheme="minorHAnsi"/>
          <w:sz w:val="24"/>
          <w:szCs w:val="24"/>
          <w:lang w:val="pl-PL"/>
        </w:rPr>
      </w:pPr>
      <w:r>
        <w:rPr>
          <w:rFonts w:asciiTheme="minorHAnsi" w:hAnsiTheme="minorHAnsi" w:cstheme="minorHAnsi"/>
          <w:sz w:val="24"/>
          <w:szCs w:val="24"/>
          <w:lang w:val="pl-PL"/>
        </w:rPr>
        <w:t xml:space="preserve">prevence rizikového chování </w:t>
      </w:r>
      <w:r w:rsidR="002B23D5">
        <w:rPr>
          <w:rFonts w:asciiTheme="minorHAnsi" w:hAnsiTheme="minorHAnsi" w:cstheme="minorHAnsi"/>
          <w:sz w:val="24"/>
          <w:szCs w:val="24"/>
          <w:lang w:val="pl-PL"/>
        </w:rPr>
        <w:t>–</w:t>
      </w:r>
      <w:r w:rsidR="005D4B15">
        <w:rPr>
          <w:rFonts w:asciiTheme="minorHAnsi" w:hAnsiTheme="minorHAnsi" w:cstheme="minorHAnsi"/>
          <w:sz w:val="24"/>
          <w:szCs w:val="24"/>
          <w:lang w:val="pl-PL"/>
        </w:rPr>
        <w:t xml:space="preserve"> </w:t>
      </w:r>
      <w:r w:rsidR="002B23D5">
        <w:rPr>
          <w:rFonts w:asciiTheme="minorHAnsi" w:hAnsiTheme="minorHAnsi" w:cstheme="minorHAnsi"/>
          <w:sz w:val="24"/>
          <w:szCs w:val="24"/>
          <w:lang w:val="pl-PL"/>
        </w:rPr>
        <w:t>nevhodné chování mezi žáky</w:t>
      </w:r>
      <w:r w:rsidR="00B56530">
        <w:rPr>
          <w:rFonts w:asciiTheme="minorHAnsi" w:hAnsiTheme="minorHAnsi" w:cstheme="minorHAnsi"/>
          <w:sz w:val="24"/>
          <w:szCs w:val="24"/>
          <w:lang w:val="pl-PL"/>
        </w:rPr>
        <w:t xml:space="preserve"> </w:t>
      </w:r>
    </w:p>
    <w:p w14:paraId="3BBFC2FE" w14:textId="0EB4670F" w:rsidR="002367C5" w:rsidRPr="00B56530" w:rsidRDefault="00B56530" w:rsidP="00B56530">
      <w:pPr>
        <w:pStyle w:val="Odstavecseseznamem"/>
        <w:numPr>
          <w:ilvl w:val="0"/>
          <w:numId w:val="55"/>
        </w:numPr>
        <w:spacing w:line="360" w:lineRule="auto"/>
        <w:jc w:val="both"/>
        <w:rPr>
          <w:rFonts w:asciiTheme="minorHAnsi" w:hAnsiTheme="minorHAnsi" w:cstheme="minorHAnsi"/>
          <w:sz w:val="24"/>
          <w:szCs w:val="24"/>
          <w:lang w:val="pl-PL"/>
        </w:rPr>
      </w:pPr>
      <w:r>
        <w:rPr>
          <w:rFonts w:asciiTheme="minorHAnsi" w:hAnsiTheme="minorHAnsi" w:cstheme="minorHAnsi"/>
          <w:sz w:val="24"/>
          <w:szCs w:val="24"/>
          <w:lang w:val="pl-PL"/>
        </w:rPr>
        <w:t>U</w:t>
      </w:r>
      <w:r w:rsidR="003C6175" w:rsidRPr="00B56530">
        <w:rPr>
          <w:rFonts w:asciiTheme="minorHAnsi" w:hAnsiTheme="minorHAnsi" w:cstheme="minorHAnsi"/>
          <w:sz w:val="24"/>
          <w:szCs w:val="24"/>
          <w:lang w:val="pl-PL"/>
        </w:rPr>
        <w:t>pevňování pozitivních vztahů mezi žáky</w:t>
      </w:r>
    </w:p>
    <w:p w14:paraId="61941920" w14:textId="47D52562" w:rsidR="00B17E2C" w:rsidRPr="00B17E2C" w:rsidRDefault="002230EE" w:rsidP="00520100">
      <w:pPr>
        <w:keepNext/>
        <w:widowControl/>
        <w:numPr>
          <w:ilvl w:val="1"/>
          <w:numId w:val="6"/>
        </w:numPr>
        <w:tabs>
          <w:tab w:val="left" w:pos="-5245"/>
        </w:tabs>
        <w:overflowPunct/>
        <w:autoSpaceDE/>
        <w:autoSpaceDN/>
        <w:adjustRightInd/>
        <w:spacing w:before="240" w:after="200" w:line="360" w:lineRule="auto"/>
        <w:ind w:left="426"/>
        <w:jc w:val="both"/>
        <w:textAlignment w:val="auto"/>
        <w:outlineLvl w:val="1"/>
        <w:rPr>
          <w:rFonts w:asciiTheme="minorHAnsi" w:hAnsiTheme="minorHAnsi" w:cstheme="minorHAnsi"/>
          <w:b/>
          <w:sz w:val="28"/>
        </w:rPr>
      </w:pPr>
      <w:bookmarkStart w:id="14" w:name="_Toc429594052"/>
      <w:r>
        <w:rPr>
          <w:rFonts w:asciiTheme="minorHAnsi" w:hAnsiTheme="minorHAnsi" w:cstheme="minorHAnsi"/>
          <w:b/>
          <w:sz w:val="28"/>
        </w:rPr>
        <w:t xml:space="preserve">Ve školním </w:t>
      </w:r>
      <w:r w:rsidR="00AF13AE">
        <w:rPr>
          <w:rFonts w:asciiTheme="minorHAnsi" w:hAnsiTheme="minorHAnsi" w:cstheme="minorHAnsi"/>
          <w:b/>
          <w:sz w:val="28"/>
        </w:rPr>
        <w:t>roce 20</w:t>
      </w:r>
      <w:r w:rsidR="009F10E2">
        <w:rPr>
          <w:rFonts w:asciiTheme="minorHAnsi" w:hAnsiTheme="minorHAnsi" w:cstheme="minorHAnsi"/>
          <w:b/>
          <w:sz w:val="28"/>
        </w:rPr>
        <w:t>2</w:t>
      </w:r>
      <w:r w:rsidR="00847D4E">
        <w:rPr>
          <w:rFonts w:asciiTheme="minorHAnsi" w:hAnsiTheme="minorHAnsi" w:cstheme="minorHAnsi"/>
          <w:b/>
          <w:sz w:val="28"/>
        </w:rPr>
        <w:t>5</w:t>
      </w:r>
      <w:r w:rsidR="00AF13AE">
        <w:rPr>
          <w:rFonts w:asciiTheme="minorHAnsi" w:hAnsiTheme="minorHAnsi" w:cstheme="minorHAnsi"/>
          <w:b/>
          <w:sz w:val="28"/>
        </w:rPr>
        <w:t>/202</w:t>
      </w:r>
      <w:r w:rsidR="00847D4E">
        <w:rPr>
          <w:rFonts w:asciiTheme="minorHAnsi" w:hAnsiTheme="minorHAnsi" w:cstheme="minorHAnsi"/>
          <w:b/>
          <w:sz w:val="28"/>
        </w:rPr>
        <w:t>6</w:t>
      </w:r>
      <w:r w:rsidR="00B17E2C" w:rsidRPr="00B17E2C">
        <w:rPr>
          <w:rFonts w:asciiTheme="minorHAnsi" w:hAnsiTheme="minorHAnsi" w:cstheme="minorHAnsi"/>
          <w:b/>
          <w:sz w:val="28"/>
        </w:rPr>
        <w:t xml:space="preserve"> se zaměříme především na:</w:t>
      </w:r>
      <w:bookmarkEnd w:id="14"/>
    </w:p>
    <w:p w14:paraId="61941921" w14:textId="77777777" w:rsidR="00B17E2C" w:rsidRPr="00B17E2C" w:rsidRDefault="00B17E2C" w:rsidP="00B17E2C">
      <w:pPr>
        <w:keepNext/>
        <w:tabs>
          <w:tab w:val="left" w:pos="5954"/>
        </w:tabs>
        <w:spacing w:line="360" w:lineRule="auto"/>
        <w:ind w:left="360"/>
        <w:jc w:val="both"/>
        <w:outlineLvl w:val="1"/>
        <w:rPr>
          <w:rFonts w:asciiTheme="minorHAnsi" w:hAnsiTheme="minorHAnsi" w:cstheme="minorHAnsi"/>
          <w:b/>
          <w:sz w:val="28"/>
        </w:rPr>
      </w:pPr>
      <w:bookmarkStart w:id="15" w:name="_Toc429594053"/>
      <w:r w:rsidRPr="00B17E2C">
        <w:rPr>
          <w:rFonts w:asciiTheme="minorHAnsi" w:hAnsiTheme="minorHAnsi" w:cstheme="minorHAnsi"/>
          <w:b/>
          <w:sz w:val="28"/>
        </w:rPr>
        <w:t>Pedagogové:</w:t>
      </w:r>
      <w:bookmarkEnd w:id="15"/>
    </w:p>
    <w:p w14:paraId="61941922" w14:textId="77777777" w:rsidR="00B17E2C" w:rsidRPr="00B17E2C" w:rsidRDefault="00B17E2C" w:rsidP="00520100">
      <w:pPr>
        <w:widowControl/>
        <w:numPr>
          <w:ilvl w:val="0"/>
          <w:numId w:val="31"/>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spolupráci mezi učiteli,</w:t>
      </w:r>
    </w:p>
    <w:p w14:paraId="61941923" w14:textId="77777777" w:rsidR="00B17E2C" w:rsidRPr="00B17E2C" w:rsidRDefault="00B17E2C" w:rsidP="00520100">
      <w:pPr>
        <w:widowControl/>
        <w:numPr>
          <w:ilvl w:val="0"/>
          <w:numId w:val="31"/>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spolupráci třídních i netřídních učitelů se školní psycholožkou,</w:t>
      </w:r>
    </w:p>
    <w:p w14:paraId="61941924" w14:textId="77777777" w:rsidR="00B17E2C" w:rsidRPr="00B17E2C" w:rsidRDefault="00B17E2C" w:rsidP="00520100">
      <w:pPr>
        <w:widowControl/>
        <w:numPr>
          <w:ilvl w:val="0"/>
          <w:numId w:val="31"/>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spolupráce třídních učitelů se ŠMP (řešení každodenních i vážných problémů, příprava a realizace třídnických hodin).</w:t>
      </w:r>
    </w:p>
    <w:p w14:paraId="61941925" w14:textId="77777777" w:rsidR="00B17E2C" w:rsidRPr="00B17E2C" w:rsidRDefault="00B17E2C" w:rsidP="00B17E2C">
      <w:pPr>
        <w:keepNext/>
        <w:tabs>
          <w:tab w:val="left" w:pos="5954"/>
        </w:tabs>
        <w:spacing w:line="360" w:lineRule="auto"/>
        <w:ind w:left="360"/>
        <w:outlineLvl w:val="1"/>
        <w:rPr>
          <w:rFonts w:asciiTheme="minorHAnsi" w:hAnsiTheme="minorHAnsi" w:cstheme="minorHAnsi"/>
          <w:b/>
          <w:sz w:val="28"/>
        </w:rPr>
      </w:pPr>
      <w:bookmarkStart w:id="16" w:name="_Toc429594054"/>
      <w:r w:rsidRPr="00B17E2C">
        <w:rPr>
          <w:rFonts w:asciiTheme="minorHAnsi" w:hAnsiTheme="minorHAnsi" w:cstheme="minorHAnsi"/>
          <w:b/>
          <w:sz w:val="28"/>
        </w:rPr>
        <w:t>žáci:</w:t>
      </w:r>
      <w:bookmarkEnd w:id="16"/>
    </w:p>
    <w:p w14:paraId="4D6311F5" w14:textId="57A2156E" w:rsidR="00F9649B" w:rsidRDefault="00B17E2C" w:rsidP="00374C6D">
      <w:pPr>
        <w:widowControl/>
        <w:numPr>
          <w:ilvl w:val="0"/>
          <w:numId w:val="30"/>
        </w:numPr>
        <w:overflowPunct/>
        <w:autoSpaceDE/>
        <w:autoSpaceDN/>
        <w:adjustRightInd/>
        <w:spacing w:after="200" w:line="360" w:lineRule="auto"/>
        <w:contextualSpacing/>
        <w:jc w:val="both"/>
        <w:textAlignment w:val="auto"/>
        <w:rPr>
          <w:rFonts w:ascii="Calibri" w:hAnsi="Calibri" w:cstheme="minorHAnsi"/>
          <w:sz w:val="24"/>
          <w:szCs w:val="24"/>
          <w:lang w:val="pl-PL"/>
        </w:rPr>
      </w:pPr>
      <w:r w:rsidRPr="00B17E2C">
        <w:rPr>
          <w:rFonts w:ascii="Calibri" w:hAnsi="Calibri" w:cstheme="minorHAnsi"/>
          <w:sz w:val="24"/>
          <w:szCs w:val="24"/>
          <w:lang w:val="pl-PL"/>
        </w:rPr>
        <w:t xml:space="preserve">prevenci </w:t>
      </w:r>
      <w:r w:rsidR="00374C6D">
        <w:rPr>
          <w:rFonts w:ascii="Calibri" w:hAnsi="Calibri" w:cstheme="minorHAnsi"/>
          <w:sz w:val="24"/>
          <w:szCs w:val="24"/>
          <w:lang w:val="pl-PL"/>
        </w:rPr>
        <w:t>rizikového chování</w:t>
      </w:r>
      <w:r w:rsidR="00F9649B">
        <w:rPr>
          <w:rFonts w:ascii="Calibri" w:hAnsi="Calibri" w:cstheme="minorHAnsi"/>
          <w:sz w:val="24"/>
          <w:szCs w:val="24"/>
          <w:lang w:val="pl-PL"/>
        </w:rPr>
        <w:t>:</w:t>
      </w:r>
    </w:p>
    <w:p w14:paraId="6E45693B" w14:textId="77777777" w:rsidR="00F9649B" w:rsidRDefault="00374C6D" w:rsidP="00F9649B">
      <w:pPr>
        <w:widowControl/>
        <w:numPr>
          <w:ilvl w:val="1"/>
          <w:numId w:val="30"/>
        </w:numPr>
        <w:overflowPunct/>
        <w:autoSpaceDE/>
        <w:autoSpaceDN/>
        <w:adjustRightInd/>
        <w:spacing w:after="200" w:line="360" w:lineRule="auto"/>
        <w:contextualSpacing/>
        <w:jc w:val="both"/>
        <w:textAlignment w:val="auto"/>
        <w:rPr>
          <w:rFonts w:ascii="Calibri" w:hAnsi="Calibri" w:cstheme="minorHAnsi"/>
          <w:sz w:val="24"/>
          <w:szCs w:val="24"/>
          <w:lang w:val="pl-PL"/>
        </w:rPr>
      </w:pPr>
      <w:r>
        <w:rPr>
          <w:rFonts w:ascii="Calibri" w:hAnsi="Calibri" w:cstheme="minorHAnsi"/>
          <w:sz w:val="24"/>
          <w:szCs w:val="24"/>
          <w:lang w:val="pl-PL"/>
        </w:rPr>
        <w:t>nevhodné chování mezi žáky,</w:t>
      </w:r>
      <w:r w:rsidR="00F9649B">
        <w:rPr>
          <w:rFonts w:ascii="Calibri" w:hAnsi="Calibri" w:cstheme="minorHAnsi"/>
          <w:sz w:val="24"/>
          <w:szCs w:val="24"/>
          <w:lang w:val="pl-PL"/>
        </w:rPr>
        <w:t xml:space="preserve"> </w:t>
      </w:r>
    </w:p>
    <w:p w14:paraId="61941928" w14:textId="6CB4C70F" w:rsidR="00B17E2C" w:rsidRPr="00B17E2C" w:rsidRDefault="00F9649B" w:rsidP="00F9649B">
      <w:pPr>
        <w:widowControl/>
        <w:numPr>
          <w:ilvl w:val="1"/>
          <w:numId w:val="30"/>
        </w:numPr>
        <w:overflowPunct/>
        <w:autoSpaceDE/>
        <w:autoSpaceDN/>
        <w:adjustRightInd/>
        <w:spacing w:after="200" w:line="360" w:lineRule="auto"/>
        <w:contextualSpacing/>
        <w:jc w:val="both"/>
        <w:textAlignment w:val="auto"/>
        <w:rPr>
          <w:rFonts w:ascii="Calibri" w:hAnsi="Calibri" w:cstheme="minorHAnsi"/>
          <w:sz w:val="24"/>
          <w:szCs w:val="24"/>
          <w:lang w:val="pl-PL"/>
        </w:rPr>
      </w:pPr>
      <w:r>
        <w:rPr>
          <w:rFonts w:ascii="Calibri" w:hAnsi="Calibri" w:cstheme="minorHAnsi"/>
          <w:sz w:val="24"/>
          <w:szCs w:val="24"/>
          <w:lang w:val="pl-PL"/>
        </w:rPr>
        <w:lastRenderedPageBreak/>
        <w:t>neplnění si školních povinností</w:t>
      </w:r>
    </w:p>
    <w:p w14:paraId="61941929" w14:textId="77777777" w:rsidR="00B17E2C" w:rsidRPr="00B17E2C" w:rsidRDefault="00B17E2C" w:rsidP="00B17E2C">
      <w:pPr>
        <w:keepNext/>
        <w:widowControl/>
        <w:overflowPunct/>
        <w:autoSpaceDE/>
        <w:autoSpaceDN/>
        <w:adjustRightInd/>
        <w:spacing w:before="240" w:after="200" w:line="360" w:lineRule="auto"/>
        <w:ind w:left="714" w:hanging="357"/>
        <w:textAlignment w:val="auto"/>
        <w:outlineLvl w:val="0"/>
        <w:rPr>
          <w:rFonts w:asciiTheme="minorHAnsi" w:hAnsiTheme="minorHAnsi" w:cstheme="minorHAnsi"/>
          <w:b/>
          <w:caps/>
          <w:sz w:val="36"/>
        </w:rPr>
      </w:pPr>
      <w:bookmarkStart w:id="17" w:name="_Toc429594055"/>
      <w:r w:rsidRPr="00B17E2C">
        <w:rPr>
          <w:rFonts w:asciiTheme="minorHAnsi" w:hAnsiTheme="minorHAnsi" w:cstheme="minorHAnsi"/>
          <w:b/>
          <w:caps/>
          <w:sz w:val="36"/>
        </w:rPr>
        <w:t>AKTIVITY MPP PRO JEDNOTLIVÉ CÍLOVÉ SKUPINY a jejich způsob realizace</w:t>
      </w:r>
      <w:bookmarkEnd w:id="17"/>
    </w:p>
    <w:p w14:paraId="6194192A" w14:textId="77777777" w:rsidR="00B17E2C" w:rsidRPr="00B17E2C" w:rsidRDefault="00B17E2C" w:rsidP="00B17E2C">
      <w:pPr>
        <w:keepNext/>
        <w:tabs>
          <w:tab w:val="left" w:pos="5954"/>
        </w:tabs>
        <w:spacing w:line="360" w:lineRule="auto"/>
        <w:ind w:left="567" w:hanging="567"/>
        <w:jc w:val="both"/>
        <w:outlineLvl w:val="1"/>
        <w:rPr>
          <w:rFonts w:asciiTheme="minorHAnsi" w:hAnsiTheme="minorHAnsi" w:cstheme="minorHAnsi"/>
          <w:b/>
          <w:sz w:val="28"/>
        </w:rPr>
      </w:pPr>
      <w:bookmarkStart w:id="18" w:name="_Toc429594056"/>
      <w:r w:rsidRPr="00B17E2C">
        <w:rPr>
          <w:rFonts w:asciiTheme="minorHAnsi" w:hAnsiTheme="minorHAnsi" w:cstheme="minorHAnsi"/>
          <w:b/>
          <w:sz w:val="28"/>
        </w:rPr>
        <w:t>4.1</w:t>
      </w:r>
      <w:r w:rsidRPr="00B17E2C">
        <w:rPr>
          <w:rFonts w:asciiTheme="minorHAnsi" w:hAnsiTheme="minorHAnsi" w:cstheme="minorHAnsi"/>
          <w:b/>
          <w:sz w:val="28"/>
        </w:rPr>
        <w:tab/>
        <w:t>Aktivity pro učitele</w:t>
      </w:r>
      <w:bookmarkEnd w:id="18"/>
    </w:p>
    <w:p w14:paraId="6194192B"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Seznámit pedagogické zaměstnance školy s MPP a prací ŠMP</w:t>
      </w:r>
    </w:p>
    <w:p w14:paraId="6194192C"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Poskytnout informace o PP</w:t>
      </w:r>
    </w:p>
    <w:p w14:paraId="6194192E" w14:textId="77777777" w:rsidR="00B17E2C" w:rsidRPr="00B17E2C" w:rsidRDefault="00B17E2C" w:rsidP="00B17E2C">
      <w:pPr>
        <w:keepNext/>
        <w:tabs>
          <w:tab w:val="left" w:pos="5954"/>
        </w:tabs>
        <w:spacing w:before="240" w:line="360" w:lineRule="auto"/>
        <w:ind w:left="567" w:hanging="567"/>
        <w:jc w:val="both"/>
        <w:outlineLvl w:val="1"/>
        <w:rPr>
          <w:rFonts w:asciiTheme="minorHAnsi" w:hAnsiTheme="minorHAnsi" w:cstheme="minorHAnsi"/>
          <w:b/>
          <w:sz w:val="28"/>
        </w:rPr>
      </w:pPr>
      <w:bookmarkStart w:id="19" w:name="_Toc429594057"/>
      <w:r w:rsidRPr="00B17E2C">
        <w:rPr>
          <w:rFonts w:asciiTheme="minorHAnsi" w:hAnsiTheme="minorHAnsi" w:cstheme="minorHAnsi"/>
          <w:b/>
          <w:sz w:val="28"/>
        </w:rPr>
        <w:t>4.2</w:t>
      </w:r>
      <w:r w:rsidRPr="00B17E2C">
        <w:rPr>
          <w:rFonts w:asciiTheme="minorHAnsi" w:hAnsiTheme="minorHAnsi" w:cstheme="minorHAnsi"/>
          <w:b/>
          <w:sz w:val="28"/>
        </w:rPr>
        <w:tab/>
        <w:t>Aktivity pro žáky</w:t>
      </w:r>
      <w:bookmarkEnd w:id="19"/>
    </w:p>
    <w:p w14:paraId="6194192F" w14:textId="77777777" w:rsidR="00B17E2C" w:rsidRPr="00B17E2C" w:rsidRDefault="00B17E2C" w:rsidP="00B17E2C">
      <w:pPr>
        <w:keepNext/>
        <w:spacing w:before="240" w:line="360" w:lineRule="auto"/>
        <w:ind w:left="708"/>
        <w:jc w:val="both"/>
        <w:outlineLvl w:val="2"/>
        <w:rPr>
          <w:rFonts w:asciiTheme="minorHAnsi" w:hAnsiTheme="minorHAnsi" w:cstheme="minorHAnsi"/>
          <w:b/>
          <w:sz w:val="24"/>
          <w:szCs w:val="24"/>
        </w:rPr>
      </w:pPr>
      <w:bookmarkStart w:id="20" w:name="_Toc429594058"/>
      <w:r w:rsidRPr="00B17E2C">
        <w:rPr>
          <w:rFonts w:asciiTheme="minorHAnsi" w:hAnsiTheme="minorHAnsi" w:cstheme="minorHAnsi"/>
          <w:b/>
          <w:sz w:val="24"/>
          <w:szCs w:val="24"/>
        </w:rPr>
        <w:t>4.2.1 První stupeň</w:t>
      </w:r>
      <w:bookmarkEnd w:id="20"/>
    </w:p>
    <w:p w14:paraId="61941930" w14:textId="77777777" w:rsidR="00B17E2C" w:rsidRPr="00B17E2C" w:rsidRDefault="00B17E2C" w:rsidP="00B17E2C">
      <w:pPr>
        <w:spacing w:line="360" w:lineRule="auto"/>
        <w:ind w:left="567" w:right="-108" w:hanging="567"/>
        <w:jc w:val="both"/>
        <w:rPr>
          <w:rFonts w:asciiTheme="minorHAnsi" w:hAnsiTheme="minorHAnsi" w:cstheme="minorHAnsi"/>
          <w:sz w:val="24"/>
          <w:szCs w:val="24"/>
        </w:rPr>
      </w:pPr>
      <w:r w:rsidRPr="00B17E2C">
        <w:rPr>
          <w:rFonts w:asciiTheme="minorHAnsi" w:hAnsiTheme="minorHAnsi" w:cstheme="minorHAnsi"/>
          <w:sz w:val="24"/>
          <w:szCs w:val="24"/>
        </w:rPr>
        <w:t>Znalostní kompetence žáků 1. stupně:</w:t>
      </w:r>
    </w:p>
    <w:p w14:paraId="61941931" w14:textId="77777777" w:rsidR="00B17E2C" w:rsidRPr="00B17E2C" w:rsidRDefault="00B17E2C" w:rsidP="00B17E2C">
      <w:pPr>
        <w:spacing w:line="360" w:lineRule="auto"/>
        <w:ind w:left="567" w:right="-108" w:hanging="567"/>
        <w:jc w:val="both"/>
        <w:rPr>
          <w:rFonts w:asciiTheme="minorHAnsi" w:hAnsiTheme="minorHAnsi" w:cstheme="minorHAnsi"/>
          <w:sz w:val="24"/>
          <w:szCs w:val="24"/>
        </w:rPr>
      </w:pPr>
      <w:r w:rsidRPr="00B17E2C">
        <w:rPr>
          <w:rFonts w:asciiTheme="minorHAnsi" w:hAnsiTheme="minorHAnsi" w:cstheme="minorHAnsi"/>
          <w:sz w:val="24"/>
          <w:szCs w:val="24"/>
        </w:rPr>
        <w:t xml:space="preserve">Žáci 1. stupně již mají povědomí o rizikovém chování. </w:t>
      </w:r>
    </w:p>
    <w:p w14:paraId="61941932"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Zdravý životní styl</w:t>
      </w:r>
    </w:p>
    <w:p w14:paraId="61941933"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znají hodnoty zdraví a nevýhody špatného zdravotního stavu</w:t>
      </w:r>
    </w:p>
    <w:p w14:paraId="61941934"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vědí, jak zdraví udržovat</w:t>
      </w:r>
    </w:p>
    <w:p w14:paraId="61941935"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znají činnosti, které jsou vhodné z hlediska zdraví zařadit do denního režimu, </w:t>
      </w:r>
      <w:r w:rsidR="00CC51E1">
        <w:rPr>
          <w:rFonts w:asciiTheme="minorHAnsi" w:hAnsiTheme="minorHAnsi" w:cstheme="minorHAnsi"/>
          <w:sz w:val="24"/>
          <w:szCs w:val="24"/>
        </w:rPr>
        <w:t>osvojují si zdraví životní styl</w:t>
      </w:r>
    </w:p>
    <w:p w14:paraId="61941936"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Návykové látky</w:t>
      </w:r>
    </w:p>
    <w:p w14:paraId="61941937"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pojmenují zdravotní rizika spojená s kouřením, pitím alkoholu, užíváním drog, zneužíváním léků</w:t>
      </w:r>
    </w:p>
    <w:p w14:paraId="61941938"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znají jednoduché způsoby odmítání návykových léků</w:t>
      </w:r>
    </w:p>
    <w:p w14:paraId="61941939"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podrobně znají zdravotní a sociální rizika návykových látek a argumenty ve prospěch zdraví</w:t>
      </w:r>
    </w:p>
    <w:p w14:paraId="6194193A"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Mezilidské vztahy</w:t>
      </w:r>
    </w:p>
    <w:p w14:paraId="6194193B"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pojmenují základní mezilidské vztahy</w:t>
      </w:r>
    </w:p>
    <w:p w14:paraId="6194193C"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rozpoznají projevy lidské nesnášenlivosti</w:t>
      </w:r>
    </w:p>
    <w:p w14:paraId="6194193D"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mají povědomost o tom, že každé jednání, které ohrožuje práva druhých (šikana, násilí, zastrašování), je protiprávní</w:t>
      </w:r>
    </w:p>
    <w:p w14:paraId="6194193E"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znají pojem kyberšikana</w:t>
      </w:r>
    </w:p>
    <w:p w14:paraId="6194193F"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lastRenderedPageBreak/>
        <w:t>ví, jaká nebezpečí jim hrozí na internetu</w:t>
      </w:r>
    </w:p>
    <w:p w14:paraId="61941940" w14:textId="6E19CF63" w:rsidR="00B17E2C" w:rsidRPr="00B17E2C" w:rsidRDefault="00B17E2C" w:rsidP="00B17E2C">
      <w:pPr>
        <w:spacing w:before="240" w:line="360" w:lineRule="auto"/>
        <w:jc w:val="both"/>
        <w:rPr>
          <w:rFonts w:asciiTheme="minorHAnsi" w:hAnsiTheme="minorHAnsi" w:cstheme="minorHAnsi"/>
          <w:sz w:val="24"/>
          <w:szCs w:val="24"/>
        </w:rPr>
      </w:pPr>
      <w:r w:rsidRPr="00B17E2C">
        <w:rPr>
          <w:rFonts w:asciiTheme="minorHAnsi" w:hAnsiTheme="minorHAnsi" w:cstheme="minorHAnsi"/>
          <w:sz w:val="24"/>
          <w:szCs w:val="24"/>
        </w:rPr>
        <w:t xml:space="preserve">Dále žáci </w:t>
      </w:r>
      <w:r w:rsidR="00DA5C1F" w:rsidRPr="00B17E2C">
        <w:rPr>
          <w:rFonts w:asciiTheme="minorHAnsi" w:hAnsiTheme="minorHAnsi" w:cstheme="minorHAnsi"/>
          <w:sz w:val="24"/>
          <w:szCs w:val="24"/>
        </w:rPr>
        <w:t>vědí,</w:t>
      </w:r>
      <w:r w:rsidRPr="00B17E2C">
        <w:rPr>
          <w:rFonts w:asciiTheme="minorHAnsi" w:hAnsiTheme="minorHAnsi" w:cstheme="minorHAnsi"/>
          <w:sz w:val="24"/>
          <w:szCs w:val="24"/>
        </w:rPr>
        <w:t xml:space="preserve"> na koho se obrátit v případě, že někdo ohrožuje nebo poškozuje jeho práva.</w:t>
      </w:r>
    </w:p>
    <w:p w14:paraId="61941941" w14:textId="039AEFF2" w:rsidR="00B17E2C" w:rsidRPr="00B17E2C" w:rsidRDefault="00B17E2C" w:rsidP="00B17E2C">
      <w:pPr>
        <w:spacing w:before="240" w:line="360" w:lineRule="auto"/>
        <w:jc w:val="both"/>
        <w:rPr>
          <w:rFonts w:asciiTheme="minorHAnsi" w:hAnsiTheme="minorHAnsi" w:cstheme="minorHAnsi"/>
          <w:sz w:val="24"/>
          <w:szCs w:val="24"/>
        </w:rPr>
      </w:pPr>
      <w:r w:rsidRPr="00B17E2C">
        <w:rPr>
          <w:rFonts w:asciiTheme="minorHAnsi" w:hAnsiTheme="minorHAnsi" w:cstheme="minorHAnsi"/>
          <w:sz w:val="24"/>
          <w:szCs w:val="24"/>
        </w:rPr>
        <w:tab/>
        <w:t>Preventivní témata jsou na 1. stupni naší školy zač</w:t>
      </w:r>
      <w:r w:rsidR="00FF385B">
        <w:rPr>
          <w:rFonts w:asciiTheme="minorHAnsi" w:hAnsiTheme="minorHAnsi" w:cstheme="minorHAnsi"/>
          <w:sz w:val="24"/>
          <w:szCs w:val="24"/>
        </w:rPr>
        <w:t>leňována především do předmětů Český jazyk, P</w:t>
      </w:r>
      <w:r w:rsidRPr="00B17E2C">
        <w:rPr>
          <w:rFonts w:asciiTheme="minorHAnsi" w:hAnsiTheme="minorHAnsi" w:cstheme="minorHAnsi"/>
          <w:sz w:val="24"/>
          <w:szCs w:val="24"/>
        </w:rPr>
        <w:t>rvouk</w:t>
      </w:r>
      <w:r w:rsidR="00FF385B">
        <w:rPr>
          <w:rFonts w:asciiTheme="minorHAnsi" w:hAnsiTheme="minorHAnsi" w:cstheme="minorHAnsi"/>
          <w:sz w:val="24"/>
          <w:szCs w:val="24"/>
        </w:rPr>
        <w:t>a, Přírodověda, Vlastivěda</w:t>
      </w:r>
      <w:r w:rsidRPr="00B17E2C">
        <w:rPr>
          <w:rFonts w:asciiTheme="minorHAnsi" w:hAnsiTheme="minorHAnsi" w:cstheme="minorHAnsi"/>
          <w:sz w:val="24"/>
          <w:szCs w:val="24"/>
        </w:rPr>
        <w:t xml:space="preserve">, </w:t>
      </w:r>
      <w:r w:rsidR="00FF385B">
        <w:rPr>
          <w:rFonts w:asciiTheme="minorHAnsi" w:hAnsiTheme="minorHAnsi" w:cstheme="minorHAnsi"/>
          <w:sz w:val="24"/>
          <w:szCs w:val="24"/>
        </w:rPr>
        <w:t xml:space="preserve">Tělesná výchova, </w:t>
      </w:r>
      <w:r w:rsidRPr="00B17E2C">
        <w:rPr>
          <w:rFonts w:asciiTheme="minorHAnsi" w:hAnsiTheme="minorHAnsi" w:cstheme="minorHAnsi"/>
          <w:sz w:val="24"/>
          <w:szCs w:val="24"/>
        </w:rPr>
        <w:t xml:space="preserve">Informatika. Dále je prevence rizikového chování předmětem třídnických hodin. Prevence se do výuky zařazuje formou vyprávění, diskusí, skupinové činnosti, dramatizace, her, besed, referátů a jiných projektů. </w:t>
      </w:r>
      <w:r w:rsidRPr="00B17E2C">
        <w:rPr>
          <w:rFonts w:asciiTheme="minorHAnsi" w:hAnsiTheme="minorHAnsi" w:cstheme="minorHAnsi"/>
          <w:color w:val="000000" w:themeColor="text1"/>
          <w:sz w:val="24"/>
          <w:szCs w:val="24"/>
        </w:rPr>
        <w:t xml:space="preserve">Další preventivní témata </w:t>
      </w:r>
      <w:r w:rsidR="00DA5C1F" w:rsidRPr="00B17E2C">
        <w:rPr>
          <w:rFonts w:asciiTheme="minorHAnsi" w:hAnsiTheme="minorHAnsi" w:cstheme="minorHAnsi"/>
          <w:color w:val="000000" w:themeColor="text1"/>
          <w:sz w:val="24"/>
          <w:szCs w:val="24"/>
        </w:rPr>
        <w:t>zařazena</w:t>
      </w:r>
      <w:r w:rsidRPr="00B17E2C">
        <w:rPr>
          <w:rFonts w:asciiTheme="minorHAnsi" w:hAnsiTheme="minorHAnsi" w:cstheme="minorHAnsi"/>
          <w:color w:val="000000" w:themeColor="text1"/>
          <w:sz w:val="24"/>
          <w:szCs w:val="24"/>
        </w:rPr>
        <w:t xml:space="preserve"> do jednotlivých ročníků dle tabulky v kapitole 3.2.3</w:t>
      </w:r>
    </w:p>
    <w:p w14:paraId="61941942" w14:textId="77777777" w:rsidR="00B17E2C" w:rsidRPr="00B17E2C" w:rsidRDefault="00B17E2C" w:rsidP="00B17E2C">
      <w:pPr>
        <w:keepNext/>
        <w:spacing w:before="240" w:line="360" w:lineRule="auto"/>
        <w:ind w:left="708"/>
        <w:jc w:val="both"/>
        <w:outlineLvl w:val="2"/>
        <w:rPr>
          <w:rFonts w:asciiTheme="minorHAnsi" w:hAnsiTheme="minorHAnsi" w:cstheme="minorHAnsi"/>
          <w:b/>
          <w:sz w:val="24"/>
          <w:szCs w:val="24"/>
        </w:rPr>
      </w:pPr>
      <w:bookmarkStart w:id="21" w:name="_Toc429594059"/>
      <w:r w:rsidRPr="00B17E2C">
        <w:rPr>
          <w:rFonts w:asciiTheme="minorHAnsi" w:hAnsiTheme="minorHAnsi" w:cstheme="minorHAnsi"/>
          <w:b/>
          <w:sz w:val="24"/>
          <w:szCs w:val="24"/>
        </w:rPr>
        <w:t>4.2.2 Druhý stupeň</w:t>
      </w:r>
      <w:bookmarkEnd w:id="21"/>
    </w:p>
    <w:p w14:paraId="61941943" w14:textId="77777777" w:rsidR="00B17E2C" w:rsidRPr="00B17E2C" w:rsidRDefault="00B17E2C" w:rsidP="00B17E2C">
      <w:pPr>
        <w:spacing w:line="360" w:lineRule="auto"/>
        <w:ind w:left="567" w:right="-108" w:hanging="567"/>
        <w:jc w:val="both"/>
        <w:rPr>
          <w:rFonts w:asciiTheme="minorHAnsi" w:hAnsiTheme="minorHAnsi" w:cstheme="minorHAnsi"/>
          <w:sz w:val="24"/>
          <w:szCs w:val="24"/>
        </w:rPr>
      </w:pPr>
      <w:r w:rsidRPr="00B17E2C">
        <w:rPr>
          <w:rFonts w:asciiTheme="minorHAnsi" w:hAnsiTheme="minorHAnsi" w:cstheme="minorHAnsi"/>
          <w:sz w:val="24"/>
          <w:szCs w:val="24"/>
        </w:rPr>
        <w:t>Znalostní kompetence žáků 2. stupně:</w:t>
      </w:r>
    </w:p>
    <w:p w14:paraId="61941944"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Zdravý životní styl</w:t>
      </w:r>
    </w:p>
    <w:p w14:paraId="61941945"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onemocnění poruch příjmu potravy</w:t>
      </w:r>
    </w:p>
    <w:p w14:paraId="61941946"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zásady bezpečného sexuálního chování</w:t>
      </w:r>
    </w:p>
    <w:p w14:paraId="61941947"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rizika spojená s pohlavním životem</w:t>
      </w:r>
    </w:p>
    <w:p w14:paraId="61941948"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první pomoc</w:t>
      </w:r>
    </w:p>
    <w:p w14:paraId="61941949"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Návykové látky</w:t>
      </w:r>
    </w:p>
    <w:p w14:paraId="6194194A"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diskutují o rizicích návykových látek</w:t>
      </w:r>
    </w:p>
    <w:p w14:paraId="6194194B"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znají první pomoc při otravě</w:t>
      </w:r>
    </w:p>
    <w:p w14:paraId="6194194C" w14:textId="77777777" w:rsidR="00B17E2C" w:rsidRPr="00B17E2C" w:rsidRDefault="00B17E2C" w:rsidP="00B17E2C">
      <w:pPr>
        <w:spacing w:line="360" w:lineRule="auto"/>
        <w:ind w:left="720"/>
        <w:contextualSpacing/>
        <w:jc w:val="both"/>
        <w:rPr>
          <w:rFonts w:asciiTheme="minorHAnsi" w:hAnsiTheme="minorHAnsi" w:cstheme="minorHAnsi"/>
          <w:b/>
          <w:sz w:val="24"/>
          <w:szCs w:val="24"/>
        </w:rPr>
      </w:pPr>
      <w:r w:rsidRPr="00B17E2C">
        <w:rPr>
          <w:rFonts w:asciiTheme="minorHAnsi" w:hAnsiTheme="minorHAnsi" w:cstheme="minorHAnsi"/>
          <w:b/>
          <w:sz w:val="24"/>
          <w:szCs w:val="24"/>
        </w:rPr>
        <w:t>Mezilidské vztahy</w:t>
      </w:r>
    </w:p>
    <w:p w14:paraId="6194194D"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vědí, jak řešit neshody se spolužáky</w:t>
      </w:r>
    </w:p>
    <w:p w14:paraId="6194194E"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respektují odlišné názory, odlišné způsoby myšlení, jsou tolerantní k menšinám</w:t>
      </w:r>
    </w:p>
    <w:p w14:paraId="6194194F"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zvládají řešit stresové situace</w:t>
      </w:r>
    </w:p>
    <w:p w14:paraId="61941950"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významné dokumenty upravující lidská práva</w:t>
      </w:r>
    </w:p>
    <w:p w14:paraId="61941951"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 xml:space="preserve">odsuzují projevy násilí </w:t>
      </w:r>
    </w:p>
    <w:p w14:paraId="61941952" w14:textId="77777777" w:rsidR="00B17E2C" w:rsidRPr="00B17E2C" w:rsidRDefault="00B17E2C" w:rsidP="00B17E2C">
      <w:pPr>
        <w:spacing w:line="360" w:lineRule="auto"/>
        <w:ind w:firstLine="360"/>
        <w:jc w:val="both"/>
        <w:rPr>
          <w:rFonts w:asciiTheme="minorHAnsi" w:hAnsiTheme="minorHAnsi" w:cstheme="minorHAnsi"/>
          <w:sz w:val="24"/>
          <w:szCs w:val="24"/>
        </w:rPr>
      </w:pPr>
      <w:r w:rsidRPr="00B17E2C">
        <w:rPr>
          <w:rFonts w:asciiTheme="minorHAnsi" w:hAnsiTheme="minorHAnsi" w:cstheme="minorHAnsi"/>
          <w:sz w:val="24"/>
          <w:szCs w:val="24"/>
        </w:rPr>
        <w:t xml:space="preserve">Žáci si již uvědomují podstatu protiprávního jednání a právní odpovědnost za případné protiprávní činy. Dokážou komunikovat se specializovanými službami (linky důvěry, krizová centra,...). </w:t>
      </w:r>
    </w:p>
    <w:p w14:paraId="61941953" w14:textId="1B1F90FC" w:rsidR="00B17E2C" w:rsidRPr="00B17E2C" w:rsidRDefault="00B17E2C" w:rsidP="00B17E2C">
      <w:pPr>
        <w:spacing w:line="360" w:lineRule="auto"/>
        <w:ind w:firstLine="360"/>
        <w:jc w:val="both"/>
        <w:rPr>
          <w:rFonts w:asciiTheme="minorHAnsi" w:hAnsiTheme="minorHAnsi" w:cstheme="minorHAnsi"/>
          <w:sz w:val="24"/>
          <w:szCs w:val="24"/>
        </w:rPr>
      </w:pPr>
      <w:r w:rsidRPr="00B17E2C">
        <w:rPr>
          <w:rFonts w:asciiTheme="minorHAnsi" w:hAnsiTheme="minorHAnsi" w:cstheme="minorHAnsi"/>
          <w:sz w:val="24"/>
          <w:szCs w:val="24"/>
        </w:rPr>
        <w:t xml:space="preserve">Škola vede žáky k odpovědnosti za své chování, za své zdraví a zdraví ostatních. Formuje </w:t>
      </w:r>
      <w:r w:rsidR="00177825" w:rsidRPr="00B17E2C">
        <w:rPr>
          <w:rFonts w:asciiTheme="minorHAnsi" w:hAnsiTheme="minorHAnsi" w:cstheme="minorHAnsi"/>
          <w:sz w:val="24"/>
          <w:szCs w:val="24"/>
        </w:rPr>
        <w:t>vhodná pravidla chování</w:t>
      </w:r>
      <w:r w:rsidRPr="00B17E2C">
        <w:rPr>
          <w:rFonts w:asciiTheme="minorHAnsi" w:hAnsiTheme="minorHAnsi" w:cstheme="minorHAnsi"/>
          <w:sz w:val="24"/>
          <w:szCs w:val="24"/>
        </w:rPr>
        <w:t>. Budujeme právní povědomí žáků (spolupráce s městskou policií, soudní přelíčení)</w:t>
      </w:r>
    </w:p>
    <w:p w14:paraId="61941954" w14:textId="77777777" w:rsidR="00B17E2C" w:rsidRPr="00B17E2C" w:rsidRDefault="00B17E2C" w:rsidP="00B17E2C">
      <w:pPr>
        <w:spacing w:line="360" w:lineRule="auto"/>
        <w:ind w:firstLine="360"/>
        <w:jc w:val="both"/>
        <w:rPr>
          <w:rFonts w:asciiTheme="minorHAnsi" w:hAnsiTheme="minorHAnsi" w:cstheme="minorHAnsi"/>
          <w:sz w:val="24"/>
          <w:szCs w:val="24"/>
        </w:rPr>
      </w:pPr>
      <w:r w:rsidRPr="00B17E2C">
        <w:rPr>
          <w:rFonts w:asciiTheme="minorHAnsi" w:hAnsiTheme="minorHAnsi" w:cstheme="minorHAnsi"/>
          <w:sz w:val="24"/>
          <w:szCs w:val="24"/>
        </w:rPr>
        <w:lastRenderedPageBreak/>
        <w:t>Předměty</w:t>
      </w:r>
      <w:r w:rsidR="00434F2C">
        <w:rPr>
          <w:rFonts w:asciiTheme="minorHAnsi" w:hAnsiTheme="minorHAnsi" w:cstheme="minorHAnsi"/>
          <w:sz w:val="24"/>
          <w:szCs w:val="24"/>
        </w:rPr>
        <w:t xml:space="preserve"> druhého stupně</w:t>
      </w:r>
      <w:r w:rsidRPr="00B17E2C">
        <w:rPr>
          <w:rFonts w:asciiTheme="minorHAnsi" w:hAnsiTheme="minorHAnsi" w:cstheme="minorHAnsi"/>
          <w:sz w:val="24"/>
          <w:szCs w:val="24"/>
        </w:rPr>
        <w:t>, ve kterých je zařazena prevence rizikového chování:</w:t>
      </w:r>
    </w:p>
    <w:p w14:paraId="61941955"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Rodinná výchova</w:t>
      </w:r>
    </w:p>
    <w:p w14:paraId="61941956"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Občanská nauka</w:t>
      </w:r>
    </w:p>
    <w:p w14:paraId="61941957"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Biologie</w:t>
      </w:r>
    </w:p>
    <w:p w14:paraId="61941958" w14:textId="77777777" w:rsidR="00B17E2C" w:rsidRDefault="00434F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Pr>
          <w:rFonts w:asciiTheme="minorHAnsi" w:hAnsiTheme="minorHAnsi" w:cstheme="minorHAnsi"/>
          <w:sz w:val="24"/>
          <w:szCs w:val="24"/>
          <w:lang w:val="pl-PL"/>
        </w:rPr>
        <w:t>Zeměpis</w:t>
      </w:r>
    </w:p>
    <w:p w14:paraId="61941959" w14:textId="77777777" w:rsidR="00434F2C" w:rsidRPr="00B17E2C" w:rsidRDefault="00434F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Pr>
          <w:rFonts w:asciiTheme="minorHAnsi" w:hAnsiTheme="minorHAnsi" w:cstheme="minorHAnsi"/>
          <w:sz w:val="24"/>
          <w:szCs w:val="24"/>
          <w:lang w:val="pl-PL"/>
        </w:rPr>
        <w:t>Dějepis</w:t>
      </w:r>
    </w:p>
    <w:p w14:paraId="6194195A"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Český jazyk</w:t>
      </w:r>
    </w:p>
    <w:p w14:paraId="6194195B"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Výtvarná výchova a výtvarné soutěže</w:t>
      </w:r>
    </w:p>
    <w:p w14:paraId="6194195C"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Tělesná výchova</w:t>
      </w:r>
    </w:p>
    <w:p w14:paraId="6194195D"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Chemie</w:t>
      </w:r>
    </w:p>
    <w:p w14:paraId="6194195E"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Informatika</w:t>
      </w:r>
    </w:p>
    <w:p w14:paraId="6194195F" w14:textId="77777777" w:rsidR="00B17E2C" w:rsidRPr="00B17E2C" w:rsidRDefault="00B17E2C" w:rsidP="00B17E2C">
      <w:pPr>
        <w:spacing w:line="360" w:lineRule="auto"/>
        <w:ind w:right="-108" w:firstLine="709"/>
        <w:jc w:val="both"/>
        <w:rPr>
          <w:rFonts w:asciiTheme="minorHAnsi" w:hAnsiTheme="minorHAnsi" w:cstheme="minorHAnsi"/>
          <w:sz w:val="24"/>
          <w:szCs w:val="24"/>
        </w:rPr>
      </w:pPr>
      <w:r w:rsidRPr="00B17E2C">
        <w:rPr>
          <w:rFonts w:asciiTheme="minorHAnsi" w:hAnsiTheme="minorHAnsi" w:cstheme="minorHAnsi"/>
          <w:sz w:val="24"/>
          <w:szCs w:val="24"/>
        </w:rPr>
        <w:t>Realizace aktivit zaměřených na prevenci rizikového chování u žáků je prostřednictvím výchovných a výukových předmětů formou besed, diskusí, her, skupinové práce, přednášek. Dále jsou aktivity realizovány v třídnických hodinách.</w:t>
      </w:r>
    </w:p>
    <w:p w14:paraId="61941961" w14:textId="4B79B53F" w:rsidR="00725851" w:rsidRPr="00177825" w:rsidRDefault="00B17E2C" w:rsidP="00177825">
      <w:pPr>
        <w:spacing w:line="360" w:lineRule="auto"/>
        <w:ind w:firstLine="708"/>
        <w:jc w:val="both"/>
        <w:rPr>
          <w:rFonts w:asciiTheme="minorHAnsi" w:hAnsiTheme="minorHAnsi" w:cstheme="minorHAnsi"/>
          <w:color w:val="000000" w:themeColor="text1"/>
          <w:sz w:val="24"/>
          <w:szCs w:val="24"/>
        </w:rPr>
      </w:pPr>
      <w:r w:rsidRPr="00B17E2C">
        <w:rPr>
          <w:rFonts w:asciiTheme="minorHAnsi" w:hAnsiTheme="minorHAnsi" w:cstheme="minorHAnsi"/>
          <w:color w:val="000000" w:themeColor="text1"/>
          <w:sz w:val="24"/>
          <w:szCs w:val="24"/>
        </w:rPr>
        <w:t>Další preventivní témata zařazeny do jednotlivých ročníků dle tabulky v kapitole 3.2.3</w:t>
      </w:r>
      <w:bookmarkStart w:id="22" w:name="_Toc429594060"/>
    </w:p>
    <w:p w14:paraId="61941962" w14:textId="12966152" w:rsidR="00B17E2C" w:rsidRDefault="00E4654C" w:rsidP="00B17E2C">
      <w:pPr>
        <w:keepNext/>
        <w:widowControl/>
        <w:numPr>
          <w:ilvl w:val="0"/>
          <w:numId w:val="2"/>
        </w:numPr>
        <w:overflowPunct/>
        <w:autoSpaceDE/>
        <w:autoSpaceDN/>
        <w:adjustRightInd/>
        <w:spacing w:after="200" w:line="360" w:lineRule="auto"/>
        <w:ind w:left="0" w:firstLine="0"/>
        <w:textAlignment w:val="auto"/>
        <w:outlineLvl w:val="2"/>
        <w:rPr>
          <w:rFonts w:asciiTheme="minorHAnsi" w:hAnsiTheme="minorHAnsi" w:cstheme="minorHAnsi"/>
          <w:b/>
          <w:sz w:val="24"/>
        </w:rPr>
      </w:pPr>
      <w:r w:rsidRPr="00E4654C">
        <w:rPr>
          <w:rFonts w:asciiTheme="minorHAnsi" w:hAnsiTheme="minorHAnsi" w:cstheme="minorHAnsi"/>
          <w:b/>
          <w:sz w:val="24"/>
        </w:rPr>
        <w:t>Plánované p</w:t>
      </w:r>
      <w:r w:rsidR="00434F2C" w:rsidRPr="00E4654C">
        <w:rPr>
          <w:rFonts w:asciiTheme="minorHAnsi" w:hAnsiTheme="minorHAnsi" w:cstheme="minorHAnsi"/>
          <w:b/>
          <w:sz w:val="24"/>
        </w:rPr>
        <w:t xml:space="preserve">reventivní programy pro rok </w:t>
      </w:r>
      <w:r w:rsidR="00AF13AE">
        <w:rPr>
          <w:rFonts w:asciiTheme="minorHAnsi" w:hAnsiTheme="minorHAnsi" w:cstheme="minorHAnsi"/>
          <w:b/>
          <w:sz w:val="24"/>
        </w:rPr>
        <w:t>20</w:t>
      </w:r>
      <w:r w:rsidR="00177825">
        <w:rPr>
          <w:rFonts w:asciiTheme="minorHAnsi" w:hAnsiTheme="minorHAnsi" w:cstheme="minorHAnsi"/>
          <w:b/>
          <w:sz w:val="24"/>
        </w:rPr>
        <w:t>2</w:t>
      </w:r>
      <w:r w:rsidR="00847D4E">
        <w:rPr>
          <w:rFonts w:asciiTheme="minorHAnsi" w:hAnsiTheme="minorHAnsi" w:cstheme="minorHAnsi"/>
          <w:b/>
          <w:sz w:val="24"/>
        </w:rPr>
        <w:t>5</w:t>
      </w:r>
      <w:r w:rsidR="00AF13AE">
        <w:rPr>
          <w:rFonts w:asciiTheme="minorHAnsi" w:hAnsiTheme="minorHAnsi" w:cstheme="minorHAnsi"/>
          <w:b/>
          <w:sz w:val="24"/>
        </w:rPr>
        <w:t>/202</w:t>
      </w:r>
      <w:r w:rsidR="00847D4E">
        <w:rPr>
          <w:rFonts w:asciiTheme="minorHAnsi" w:hAnsiTheme="minorHAnsi" w:cstheme="minorHAnsi"/>
          <w:b/>
          <w:sz w:val="24"/>
        </w:rPr>
        <w:t>6</w:t>
      </w:r>
      <w:r w:rsidR="00B17E2C" w:rsidRPr="00E4654C">
        <w:rPr>
          <w:rFonts w:asciiTheme="minorHAnsi" w:hAnsiTheme="minorHAnsi" w:cstheme="minorHAnsi"/>
          <w:b/>
          <w:sz w:val="24"/>
        </w:rPr>
        <w:t>:</w:t>
      </w:r>
      <w:bookmarkEnd w:id="22"/>
    </w:p>
    <w:tbl>
      <w:tblPr>
        <w:tblStyle w:val="Svtlmkazvraznn5"/>
        <w:tblW w:w="0" w:type="auto"/>
        <w:tblLook w:val="04A0" w:firstRow="1" w:lastRow="0" w:firstColumn="1" w:lastColumn="0" w:noHBand="0" w:noVBand="1"/>
      </w:tblPr>
      <w:tblGrid>
        <w:gridCol w:w="4724"/>
      </w:tblGrid>
      <w:tr w:rsidR="0043664E" w:rsidRPr="00E4654C" w14:paraId="14727FB2" w14:textId="77777777" w:rsidTr="006D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557C165B" w14:textId="77777777" w:rsidR="0043664E" w:rsidRPr="00E4654C" w:rsidRDefault="0043664E" w:rsidP="006D27FB">
            <w:pPr>
              <w:spacing w:before="240"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preventivní akce:</w:t>
            </w:r>
          </w:p>
        </w:tc>
      </w:tr>
      <w:tr w:rsidR="0043664E" w:rsidRPr="00E4654C" w14:paraId="29A75277"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079992F4"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Program o dospívání</w:t>
            </w:r>
          </w:p>
        </w:tc>
      </w:tr>
      <w:tr w:rsidR="0043664E" w:rsidRPr="00E4654C" w14:paraId="69330616"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13135F13"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Pr>
                <w:rFonts w:asciiTheme="minorHAnsi" w:hAnsiTheme="minorHAnsi" w:cstheme="minorHAnsi"/>
                <w:b w:val="0"/>
                <w:sz w:val="24"/>
                <w:szCs w:val="24"/>
              </w:rPr>
              <w:t>Adaptační bloky</w:t>
            </w:r>
          </w:p>
        </w:tc>
      </w:tr>
      <w:tr w:rsidR="0043664E" w:rsidRPr="00E4654C" w14:paraId="1589F298"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657D5DF2"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Pr>
                <w:rFonts w:asciiTheme="minorHAnsi" w:hAnsiTheme="minorHAnsi" w:cstheme="minorHAnsi"/>
                <w:b w:val="0"/>
                <w:sz w:val="24"/>
                <w:szCs w:val="24"/>
              </w:rPr>
              <w:t xml:space="preserve">SEX, </w:t>
            </w:r>
            <w:r w:rsidRPr="00E4654C">
              <w:rPr>
                <w:rFonts w:asciiTheme="minorHAnsi" w:hAnsiTheme="minorHAnsi" w:cstheme="minorHAnsi"/>
                <w:b w:val="0"/>
                <w:sz w:val="24"/>
                <w:szCs w:val="24"/>
              </w:rPr>
              <w:t>AIDS</w:t>
            </w:r>
            <w:r>
              <w:rPr>
                <w:rFonts w:asciiTheme="minorHAnsi" w:hAnsiTheme="minorHAnsi" w:cstheme="minorHAnsi"/>
                <w:b w:val="0"/>
                <w:sz w:val="24"/>
                <w:szCs w:val="24"/>
              </w:rPr>
              <w:t>, VZTAHY</w:t>
            </w:r>
          </w:p>
        </w:tc>
      </w:tr>
      <w:tr w:rsidR="0043664E" w:rsidRPr="00E4654C" w14:paraId="0CEB9223"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682C7759"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Kyberšikana (POLICIE)</w:t>
            </w:r>
          </w:p>
        </w:tc>
      </w:tr>
      <w:tr w:rsidR="0043664E" w:rsidRPr="00E4654C" w14:paraId="19A64591"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44520568"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Šikana, kyberšikana, bezpečné užívání internetu (POLICIE)</w:t>
            </w:r>
          </w:p>
        </w:tc>
      </w:tr>
      <w:tr w:rsidR="0043664E" w:rsidRPr="00E4654C" w14:paraId="76DAF97F"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1AC79CE7"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Trestní právo (POLICIE)</w:t>
            </w:r>
          </w:p>
        </w:tc>
      </w:tr>
      <w:tr w:rsidR="0043664E" w:rsidRPr="00E4654C" w14:paraId="75E69002"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49A26417"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N</w:t>
            </w:r>
            <w:r>
              <w:rPr>
                <w:rFonts w:asciiTheme="minorHAnsi" w:hAnsiTheme="minorHAnsi" w:cstheme="minorHAnsi"/>
                <w:b w:val="0"/>
                <w:sz w:val="24"/>
                <w:szCs w:val="24"/>
              </w:rPr>
              <w:t>ávykové látky (POLICIE)</w:t>
            </w:r>
          </w:p>
        </w:tc>
      </w:tr>
      <w:tr w:rsidR="0043664E" w:rsidRPr="00E4654C" w14:paraId="2011E5E7"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292F8BC6" w14:textId="6BED1720" w:rsidR="0043664E" w:rsidRPr="00E4654C" w:rsidRDefault="0043664E" w:rsidP="006D27FB">
            <w:pPr>
              <w:spacing w:after="240" w:line="360" w:lineRule="auto"/>
              <w:contextualSpacing/>
              <w:jc w:val="center"/>
              <w:rPr>
                <w:rFonts w:asciiTheme="minorHAnsi" w:hAnsiTheme="minorHAnsi" w:cstheme="minorHAnsi"/>
                <w:b w:val="0"/>
                <w:sz w:val="24"/>
                <w:szCs w:val="24"/>
              </w:rPr>
            </w:pPr>
          </w:p>
        </w:tc>
      </w:tr>
      <w:tr w:rsidR="0043664E" w:rsidRPr="00E4654C" w14:paraId="40285199"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69AD8085" w14:textId="019D1260" w:rsidR="0043664E" w:rsidRPr="00E4654C" w:rsidRDefault="0043664E" w:rsidP="006D27FB">
            <w:pPr>
              <w:spacing w:after="240" w:line="360" w:lineRule="auto"/>
              <w:contextualSpacing/>
              <w:jc w:val="center"/>
              <w:rPr>
                <w:rFonts w:asciiTheme="minorHAnsi" w:hAnsiTheme="minorHAnsi" w:cstheme="minorHAnsi"/>
                <w:b w:val="0"/>
                <w:sz w:val="24"/>
                <w:szCs w:val="24"/>
              </w:rPr>
            </w:pPr>
          </w:p>
        </w:tc>
      </w:tr>
    </w:tbl>
    <w:p w14:paraId="3E9C015F" w14:textId="77777777" w:rsidR="0043664E" w:rsidRPr="00E4654C" w:rsidRDefault="0043664E" w:rsidP="0043664E">
      <w:pPr>
        <w:keepNext/>
        <w:widowControl/>
        <w:overflowPunct/>
        <w:autoSpaceDE/>
        <w:autoSpaceDN/>
        <w:adjustRightInd/>
        <w:spacing w:after="200" w:line="360" w:lineRule="auto"/>
        <w:textAlignment w:val="auto"/>
        <w:outlineLvl w:val="2"/>
        <w:rPr>
          <w:rFonts w:asciiTheme="minorHAnsi" w:hAnsiTheme="minorHAnsi" w:cstheme="minorHAnsi"/>
          <w:b/>
          <w:sz w:val="24"/>
        </w:rPr>
      </w:pPr>
    </w:p>
    <w:p w14:paraId="61941986" w14:textId="77777777" w:rsidR="00434F2C" w:rsidRPr="0010685C" w:rsidRDefault="00B17E2C" w:rsidP="0010685C">
      <w:pPr>
        <w:keepNext/>
        <w:spacing w:after="240" w:line="360" w:lineRule="auto"/>
        <w:ind w:left="708"/>
        <w:jc w:val="both"/>
        <w:outlineLvl w:val="2"/>
        <w:rPr>
          <w:rFonts w:asciiTheme="minorHAnsi" w:hAnsiTheme="minorHAnsi" w:cstheme="minorHAnsi"/>
          <w:b/>
          <w:sz w:val="24"/>
        </w:rPr>
      </w:pPr>
      <w:bookmarkStart w:id="23" w:name="_Toc429594061"/>
      <w:r w:rsidRPr="00B17E2C">
        <w:rPr>
          <w:rFonts w:asciiTheme="minorHAnsi" w:hAnsiTheme="minorHAnsi" w:cstheme="minorHAnsi"/>
          <w:b/>
          <w:sz w:val="24"/>
        </w:rPr>
        <w:t>4.2.3 Začlenění prevence rizikového chování v jednotlivých ročnících</w:t>
      </w:r>
      <w:bookmarkEnd w:id="23"/>
    </w:p>
    <w:tbl>
      <w:tblPr>
        <w:tblStyle w:val="Svtlmkazvraznn5"/>
        <w:tblW w:w="9533" w:type="dxa"/>
        <w:tblLook w:val="04A0" w:firstRow="1" w:lastRow="0" w:firstColumn="1" w:lastColumn="0" w:noHBand="0" w:noVBand="1"/>
      </w:tblPr>
      <w:tblGrid>
        <w:gridCol w:w="392"/>
        <w:gridCol w:w="4519"/>
        <w:gridCol w:w="442"/>
        <w:gridCol w:w="4180"/>
      </w:tblGrid>
      <w:tr w:rsidR="00B17E2C" w:rsidRPr="00B17E2C" w14:paraId="61941988"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3" w:type="dxa"/>
            <w:gridSpan w:val="4"/>
            <w:vAlign w:val="center"/>
          </w:tcPr>
          <w:p w14:paraId="61941987" w14:textId="77777777" w:rsidR="00B17E2C" w:rsidRPr="00B17E2C" w:rsidRDefault="00B97A2F" w:rsidP="00B97A2F">
            <w:pPr>
              <w:widowControl/>
              <w:overflowPunct/>
              <w:autoSpaceDE/>
              <w:autoSpaceDN/>
              <w:adjustRightInd/>
              <w:spacing w:after="240" w:line="360" w:lineRule="auto"/>
              <w:ind w:left="720"/>
              <w:contextualSpacing/>
              <w:textAlignment w:val="auto"/>
              <w:rPr>
                <w:rFonts w:asciiTheme="minorHAnsi" w:hAnsiTheme="minorHAnsi" w:cstheme="minorHAnsi"/>
              </w:rPr>
            </w:pPr>
            <w:r>
              <w:rPr>
                <w:rFonts w:asciiTheme="minorHAnsi" w:hAnsiTheme="minorHAnsi" w:cstheme="minorHAnsi"/>
              </w:rPr>
              <w:t xml:space="preserve">1. </w:t>
            </w:r>
            <w:r w:rsidR="00CB2ECC">
              <w:rPr>
                <w:rFonts w:asciiTheme="minorHAnsi" w:hAnsiTheme="minorHAnsi" w:cstheme="minorHAnsi"/>
              </w:rPr>
              <w:t>-4</w:t>
            </w:r>
            <w:r>
              <w:rPr>
                <w:rFonts w:asciiTheme="minorHAnsi" w:hAnsiTheme="minorHAnsi" w:cstheme="minorHAnsi"/>
              </w:rPr>
              <w:t xml:space="preserve">. </w:t>
            </w:r>
            <w:r w:rsidR="00054F1F">
              <w:rPr>
                <w:rFonts w:asciiTheme="minorHAnsi" w:hAnsiTheme="minorHAnsi" w:cstheme="minorHAnsi"/>
              </w:rPr>
              <w:t>R</w:t>
            </w:r>
            <w:r w:rsidR="00B17E2C" w:rsidRPr="00B17E2C">
              <w:rPr>
                <w:rFonts w:asciiTheme="minorHAnsi" w:hAnsiTheme="minorHAnsi" w:cstheme="minorHAnsi"/>
              </w:rPr>
              <w:t>očník</w:t>
            </w:r>
          </w:p>
        </w:tc>
      </w:tr>
      <w:tr w:rsidR="00B17E2C" w:rsidRPr="00B17E2C" w14:paraId="6194198D"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89" w14:textId="77777777" w:rsidR="00B17E2C" w:rsidRPr="00B17E2C" w:rsidRDefault="00B17E2C" w:rsidP="00B17E2C">
            <w:pPr>
              <w:spacing w:line="360" w:lineRule="auto"/>
              <w:rPr>
                <w:rFonts w:asciiTheme="minorHAnsi" w:hAnsiTheme="minorHAnsi" w:cstheme="minorHAnsi"/>
              </w:rPr>
            </w:pPr>
          </w:p>
        </w:tc>
        <w:tc>
          <w:tcPr>
            <w:tcW w:w="4519" w:type="dxa"/>
            <w:vAlign w:val="center"/>
          </w:tcPr>
          <w:p w14:paraId="6194198A"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98B"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4180" w:type="dxa"/>
            <w:vAlign w:val="center"/>
          </w:tcPr>
          <w:p w14:paraId="6194198C"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B17E2C" w:rsidRPr="00B17E2C">
              <w:rPr>
                <w:rFonts w:cstheme="minorHAnsi"/>
                <w:b/>
              </w:rPr>
              <w:t>ealizátor</w:t>
            </w:r>
          </w:p>
        </w:tc>
      </w:tr>
      <w:tr w:rsidR="0087381A" w:rsidRPr="00B17E2C" w14:paraId="61941992"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8E" w14:textId="77777777" w:rsidR="0087381A" w:rsidRPr="00B17E2C" w:rsidRDefault="0087381A" w:rsidP="00B17E2C">
            <w:pPr>
              <w:spacing w:line="360" w:lineRule="auto"/>
              <w:rPr>
                <w:rFonts w:asciiTheme="minorHAnsi" w:hAnsiTheme="minorHAnsi" w:cstheme="minorHAnsi"/>
              </w:rPr>
            </w:pPr>
          </w:p>
        </w:tc>
        <w:tc>
          <w:tcPr>
            <w:tcW w:w="4519" w:type="dxa"/>
            <w:vAlign w:val="center"/>
          </w:tcPr>
          <w:p w14:paraId="6194198F" w14:textId="77777777" w:rsidR="0087381A" w:rsidRPr="00B17E2C" w:rsidRDefault="0087381A"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w:t>
            </w:r>
          </w:p>
        </w:tc>
        <w:tc>
          <w:tcPr>
            <w:tcW w:w="442" w:type="dxa"/>
            <w:vAlign w:val="center"/>
          </w:tcPr>
          <w:p w14:paraId="61941990" w14:textId="77777777" w:rsidR="0087381A" w:rsidRPr="00B17E2C" w:rsidRDefault="0087381A"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91" w14:textId="77777777" w:rsidR="0087381A"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87381A">
              <w:rPr>
                <w:rFonts w:cstheme="minorHAnsi"/>
              </w:rPr>
              <w:t>čitel</w:t>
            </w:r>
          </w:p>
        </w:tc>
      </w:tr>
      <w:tr w:rsidR="00B17E2C" w:rsidRPr="00B17E2C" w14:paraId="61941997"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93" w14:textId="77777777" w:rsidR="00B17E2C" w:rsidRPr="00B17E2C" w:rsidRDefault="00B17E2C" w:rsidP="00B17E2C">
            <w:pPr>
              <w:spacing w:line="360" w:lineRule="auto"/>
              <w:rPr>
                <w:rFonts w:asciiTheme="minorHAnsi" w:hAnsiTheme="minorHAnsi" w:cstheme="minorHAnsi"/>
              </w:rPr>
            </w:pPr>
          </w:p>
        </w:tc>
        <w:tc>
          <w:tcPr>
            <w:tcW w:w="4519" w:type="dxa"/>
            <w:vAlign w:val="center"/>
          </w:tcPr>
          <w:p w14:paraId="61941994"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Šikana</w:t>
            </w:r>
          </w:p>
        </w:tc>
        <w:tc>
          <w:tcPr>
            <w:tcW w:w="442" w:type="dxa"/>
            <w:vAlign w:val="center"/>
          </w:tcPr>
          <w:p w14:paraId="61941995"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96"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99C"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98" w14:textId="77777777" w:rsidR="00B17E2C" w:rsidRPr="00B17E2C" w:rsidRDefault="00B17E2C" w:rsidP="00B17E2C">
            <w:pPr>
              <w:spacing w:line="360" w:lineRule="auto"/>
              <w:rPr>
                <w:rFonts w:asciiTheme="minorHAnsi" w:hAnsiTheme="minorHAnsi" w:cstheme="minorHAnsi"/>
              </w:rPr>
            </w:pPr>
          </w:p>
        </w:tc>
        <w:tc>
          <w:tcPr>
            <w:tcW w:w="4519" w:type="dxa"/>
            <w:vAlign w:val="center"/>
          </w:tcPr>
          <w:p w14:paraId="61941999"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Alkohol, kouření</w:t>
            </w:r>
          </w:p>
        </w:tc>
        <w:tc>
          <w:tcPr>
            <w:tcW w:w="442" w:type="dxa"/>
            <w:vAlign w:val="center"/>
          </w:tcPr>
          <w:p w14:paraId="6194199A"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9B" w14:textId="77777777" w:rsidR="00B17E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434F2C" w:rsidRPr="00B17E2C" w14:paraId="619419A1"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9D" w14:textId="77777777" w:rsidR="00434F2C" w:rsidRPr="00B17E2C" w:rsidRDefault="00434F2C" w:rsidP="00060A49">
            <w:pPr>
              <w:spacing w:line="360" w:lineRule="auto"/>
              <w:rPr>
                <w:rFonts w:asciiTheme="minorHAnsi" w:hAnsiTheme="minorHAnsi" w:cstheme="minorHAnsi"/>
              </w:rPr>
            </w:pPr>
          </w:p>
        </w:tc>
        <w:tc>
          <w:tcPr>
            <w:tcW w:w="4519" w:type="dxa"/>
            <w:vAlign w:val="center"/>
          </w:tcPr>
          <w:p w14:paraId="6194199E"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Zdravý způsob života</w:t>
            </w:r>
          </w:p>
        </w:tc>
        <w:tc>
          <w:tcPr>
            <w:tcW w:w="442" w:type="dxa"/>
            <w:vAlign w:val="center"/>
          </w:tcPr>
          <w:p w14:paraId="6194199F"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A0" w14:textId="77777777" w:rsidR="00434F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434F2C" w:rsidRPr="00B17E2C">
              <w:rPr>
                <w:rFonts w:cstheme="minorHAnsi"/>
              </w:rPr>
              <w:t>čitel</w:t>
            </w:r>
          </w:p>
        </w:tc>
      </w:tr>
      <w:tr w:rsidR="00434F2C" w:rsidRPr="00B17E2C" w14:paraId="619419A6"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A2"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A3"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Rasismus</w:t>
            </w:r>
            <w:r w:rsidR="00CB2ECC">
              <w:rPr>
                <w:rFonts w:cstheme="minorHAnsi"/>
              </w:rPr>
              <w:t>, Intolerance</w:t>
            </w:r>
          </w:p>
        </w:tc>
        <w:tc>
          <w:tcPr>
            <w:tcW w:w="442" w:type="dxa"/>
            <w:vAlign w:val="center"/>
          </w:tcPr>
          <w:p w14:paraId="619419A4"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A5" w14:textId="77777777" w:rsidR="00434F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434F2C" w:rsidRPr="00B17E2C">
              <w:rPr>
                <w:rFonts w:cstheme="minorHAnsi"/>
              </w:rPr>
              <w:t>čitel</w:t>
            </w:r>
          </w:p>
        </w:tc>
      </w:tr>
      <w:tr w:rsidR="00434F2C" w:rsidRPr="00B17E2C" w14:paraId="619419AB"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A7"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A8"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Krádeže</w:t>
            </w:r>
          </w:p>
        </w:tc>
        <w:tc>
          <w:tcPr>
            <w:tcW w:w="442" w:type="dxa"/>
            <w:vAlign w:val="center"/>
          </w:tcPr>
          <w:p w14:paraId="619419A9"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AA" w14:textId="77777777" w:rsidR="00434F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434F2C" w:rsidRPr="00B17E2C">
              <w:rPr>
                <w:rFonts w:cstheme="minorHAnsi"/>
              </w:rPr>
              <w:t>čitel</w:t>
            </w:r>
          </w:p>
        </w:tc>
      </w:tr>
      <w:tr w:rsidR="00CB2ECC" w:rsidRPr="00B17E2C" w14:paraId="619419B0"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AC" w14:textId="77777777" w:rsidR="00CB2ECC" w:rsidRPr="00B17E2C" w:rsidRDefault="00CB2ECC" w:rsidP="00B17E2C">
            <w:pPr>
              <w:spacing w:line="360" w:lineRule="auto"/>
              <w:rPr>
                <w:rFonts w:asciiTheme="minorHAnsi" w:hAnsiTheme="minorHAnsi" w:cstheme="minorHAnsi"/>
              </w:rPr>
            </w:pPr>
          </w:p>
        </w:tc>
        <w:tc>
          <w:tcPr>
            <w:tcW w:w="4519" w:type="dxa"/>
            <w:vAlign w:val="center"/>
          </w:tcPr>
          <w:p w14:paraId="619419AD" w14:textId="77777777" w:rsidR="00CB2ECC" w:rsidRPr="00B17E2C" w:rsidRDefault="00CB2EC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Rizikové sportovní aktivity</w:t>
            </w:r>
          </w:p>
        </w:tc>
        <w:tc>
          <w:tcPr>
            <w:tcW w:w="442" w:type="dxa"/>
            <w:vAlign w:val="center"/>
          </w:tcPr>
          <w:p w14:paraId="619419AE" w14:textId="77777777" w:rsidR="00CB2ECC" w:rsidRPr="00B17E2C" w:rsidRDefault="00CB2EC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AF" w14:textId="77777777" w:rsidR="00CB2EC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B5"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B1" w14:textId="77777777" w:rsidR="00CB2ECC" w:rsidRPr="00B17E2C" w:rsidRDefault="00CB2ECC" w:rsidP="00B17E2C">
            <w:pPr>
              <w:spacing w:line="360" w:lineRule="auto"/>
              <w:rPr>
                <w:rFonts w:asciiTheme="minorHAnsi" w:hAnsiTheme="minorHAnsi" w:cstheme="minorHAnsi"/>
              </w:rPr>
            </w:pPr>
          </w:p>
        </w:tc>
        <w:tc>
          <w:tcPr>
            <w:tcW w:w="4519" w:type="dxa"/>
            <w:vAlign w:val="center"/>
          </w:tcPr>
          <w:p w14:paraId="619419B2" w14:textId="77777777" w:rsidR="00CB2ECC" w:rsidRDefault="00CB2EC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Vandalismus</w:t>
            </w:r>
          </w:p>
        </w:tc>
        <w:tc>
          <w:tcPr>
            <w:tcW w:w="442" w:type="dxa"/>
            <w:vAlign w:val="center"/>
          </w:tcPr>
          <w:p w14:paraId="619419B3" w14:textId="77777777" w:rsidR="00CB2ECC" w:rsidRDefault="00CB2EC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B4" w14:textId="77777777" w:rsidR="00CB2EC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Pr>
                <w:rFonts w:cstheme="minorHAnsi"/>
              </w:rPr>
              <w:t>čitel</w:t>
            </w:r>
          </w:p>
        </w:tc>
      </w:tr>
      <w:tr w:rsidR="00434F2C" w:rsidRPr="00B17E2C" w14:paraId="619419BA"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B6"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B7"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Dopravní výchova</w:t>
            </w:r>
          </w:p>
        </w:tc>
        <w:tc>
          <w:tcPr>
            <w:tcW w:w="442" w:type="dxa"/>
            <w:vAlign w:val="center"/>
          </w:tcPr>
          <w:p w14:paraId="619419B8"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B9"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434F2C" w:rsidRPr="00B17E2C" w14:paraId="619419BF"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BB"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BC"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Mimořádné události</w:t>
            </w:r>
            <w:r w:rsidR="0010685C">
              <w:rPr>
                <w:rFonts w:cstheme="minorHAnsi"/>
              </w:rPr>
              <w:t>, Paleta</w:t>
            </w:r>
          </w:p>
        </w:tc>
        <w:tc>
          <w:tcPr>
            <w:tcW w:w="442" w:type="dxa"/>
            <w:vAlign w:val="center"/>
          </w:tcPr>
          <w:p w14:paraId="619419BD"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BE"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9C0" w14:textId="77777777" w:rsidR="00B17E2C" w:rsidRPr="00B17E2C" w:rsidRDefault="00B17E2C" w:rsidP="00B17E2C">
      <w:pPr>
        <w:spacing w:line="360" w:lineRule="auto"/>
        <w:rPr>
          <w:rFonts w:asciiTheme="minorHAnsi" w:hAnsiTheme="minorHAnsi" w:cstheme="minorHAnsi"/>
        </w:rPr>
      </w:pPr>
    </w:p>
    <w:tbl>
      <w:tblPr>
        <w:tblStyle w:val="Svtlmkazvraznn5"/>
        <w:tblW w:w="9533" w:type="dxa"/>
        <w:tblLook w:val="04A0" w:firstRow="1" w:lastRow="0" w:firstColumn="1" w:lastColumn="0" w:noHBand="0" w:noVBand="1"/>
      </w:tblPr>
      <w:tblGrid>
        <w:gridCol w:w="392"/>
        <w:gridCol w:w="4519"/>
        <w:gridCol w:w="442"/>
        <w:gridCol w:w="4180"/>
      </w:tblGrid>
      <w:tr w:rsidR="00CB2ECC" w:rsidRPr="00B17E2C" w14:paraId="619419C2" w14:textId="77777777" w:rsidTr="00060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3" w:type="dxa"/>
            <w:gridSpan w:val="4"/>
            <w:vAlign w:val="center"/>
          </w:tcPr>
          <w:p w14:paraId="619419C1" w14:textId="77777777" w:rsidR="00CB2ECC" w:rsidRPr="00B17E2C" w:rsidRDefault="00CB2ECC" w:rsidP="00060A49">
            <w:pPr>
              <w:widowControl/>
              <w:overflowPunct/>
              <w:autoSpaceDE/>
              <w:autoSpaceDN/>
              <w:adjustRightInd/>
              <w:spacing w:after="240" w:line="360" w:lineRule="auto"/>
              <w:ind w:left="720"/>
              <w:contextualSpacing/>
              <w:textAlignment w:val="auto"/>
              <w:rPr>
                <w:rFonts w:asciiTheme="minorHAnsi" w:hAnsiTheme="minorHAnsi" w:cstheme="minorHAnsi"/>
              </w:rPr>
            </w:pPr>
            <w:r>
              <w:rPr>
                <w:rFonts w:asciiTheme="minorHAnsi" w:hAnsiTheme="minorHAnsi" w:cstheme="minorHAnsi"/>
              </w:rPr>
              <w:t>5. r</w:t>
            </w:r>
            <w:r w:rsidRPr="00B17E2C">
              <w:rPr>
                <w:rFonts w:asciiTheme="minorHAnsi" w:hAnsiTheme="minorHAnsi" w:cstheme="minorHAnsi"/>
              </w:rPr>
              <w:t>očník</w:t>
            </w:r>
          </w:p>
        </w:tc>
      </w:tr>
      <w:tr w:rsidR="00CB2ECC" w:rsidRPr="00B17E2C" w14:paraId="619419C7"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C3"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C4"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9C5"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4180" w:type="dxa"/>
            <w:vAlign w:val="center"/>
          </w:tcPr>
          <w:p w14:paraId="619419C6"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CB2ECC" w:rsidRPr="00B17E2C">
              <w:rPr>
                <w:rFonts w:cstheme="minorHAnsi"/>
                <w:b/>
              </w:rPr>
              <w:t>ealizátor</w:t>
            </w:r>
          </w:p>
        </w:tc>
      </w:tr>
      <w:tr w:rsidR="00CB2ECC" w:rsidRPr="00B17E2C" w14:paraId="619419CC"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C8"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C9"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w:t>
            </w:r>
          </w:p>
        </w:tc>
        <w:tc>
          <w:tcPr>
            <w:tcW w:w="442" w:type="dxa"/>
            <w:vAlign w:val="center"/>
          </w:tcPr>
          <w:p w14:paraId="619419CA"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CB"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D1"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CD"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CE"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Šikana</w:t>
            </w:r>
          </w:p>
        </w:tc>
        <w:tc>
          <w:tcPr>
            <w:tcW w:w="442" w:type="dxa"/>
            <w:vAlign w:val="center"/>
          </w:tcPr>
          <w:p w14:paraId="619419CF"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D0"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D6"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D2"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D3"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Alkohol, kouření</w:t>
            </w:r>
          </w:p>
        </w:tc>
        <w:tc>
          <w:tcPr>
            <w:tcW w:w="442" w:type="dxa"/>
            <w:vAlign w:val="center"/>
          </w:tcPr>
          <w:p w14:paraId="619419D4"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D5"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DB"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D7"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D8"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Zdravý způsob života</w:t>
            </w:r>
          </w:p>
        </w:tc>
        <w:tc>
          <w:tcPr>
            <w:tcW w:w="442" w:type="dxa"/>
            <w:vAlign w:val="center"/>
          </w:tcPr>
          <w:p w14:paraId="619419D9"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DA"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E0"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DC"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DD"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Rasismus</w:t>
            </w:r>
            <w:r>
              <w:rPr>
                <w:rFonts w:cstheme="minorHAnsi"/>
              </w:rPr>
              <w:t>, Intolerance</w:t>
            </w:r>
          </w:p>
        </w:tc>
        <w:tc>
          <w:tcPr>
            <w:tcW w:w="442" w:type="dxa"/>
            <w:vAlign w:val="center"/>
          </w:tcPr>
          <w:p w14:paraId="619419DE"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DF"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E5"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E1"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E2"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Krádeže</w:t>
            </w:r>
          </w:p>
        </w:tc>
        <w:tc>
          <w:tcPr>
            <w:tcW w:w="442" w:type="dxa"/>
            <w:vAlign w:val="center"/>
          </w:tcPr>
          <w:p w14:paraId="619419E3"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E4"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EA"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E6"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E7"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Rizikové sportovní aktivity</w:t>
            </w:r>
          </w:p>
        </w:tc>
        <w:tc>
          <w:tcPr>
            <w:tcW w:w="442" w:type="dxa"/>
            <w:vAlign w:val="center"/>
          </w:tcPr>
          <w:p w14:paraId="619419E8"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E9"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EF"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EB"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EC" w14:textId="77777777" w:rsidR="00CB2EC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Vandalismus</w:t>
            </w:r>
          </w:p>
        </w:tc>
        <w:tc>
          <w:tcPr>
            <w:tcW w:w="442" w:type="dxa"/>
            <w:vAlign w:val="center"/>
          </w:tcPr>
          <w:p w14:paraId="619419ED" w14:textId="77777777" w:rsidR="00CB2EC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EE" w14:textId="77777777" w:rsidR="00CB2EC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F4"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F0"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F1"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Netolismus, kyberšikana, nebezpečí internetu</w:t>
            </w:r>
          </w:p>
        </w:tc>
        <w:tc>
          <w:tcPr>
            <w:tcW w:w="442" w:type="dxa"/>
            <w:vAlign w:val="center"/>
          </w:tcPr>
          <w:p w14:paraId="619419F2"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F3"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F9"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F5"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F6"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Dopravní výchova</w:t>
            </w:r>
          </w:p>
        </w:tc>
        <w:tc>
          <w:tcPr>
            <w:tcW w:w="442" w:type="dxa"/>
            <w:vAlign w:val="center"/>
          </w:tcPr>
          <w:p w14:paraId="619419F7"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F8"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CB2ECC" w:rsidRPr="00B17E2C" w14:paraId="619419FE"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FA"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FB"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Mimořádné události</w:t>
            </w:r>
            <w:r w:rsidR="0010685C">
              <w:rPr>
                <w:rFonts w:cstheme="minorHAnsi"/>
              </w:rPr>
              <w:t>, Paleta</w:t>
            </w:r>
          </w:p>
        </w:tc>
        <w:tc>
          <w:tcPr>
            <w:tcW w:w="442" w:type="dxa"/>
            <w:vAlign w:val="center"/>
          </w:tcPr>
          <w:p w14:paraId="619419FC"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FD"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61941A01" w14:textId="77777777" w:rsidR="00B17E2C" w:rsidRPr="00B17E2C" w:rsidRDefault="00B17E2C" w:rsidP="00B17E2C">
      <w:pPr>
        <w:spacing w:line="360" w:lineRule="auto"/>
        <w:rPr>
          <w:rFonts w:asciiTheme="minorHAnsi" w:hAnsiTheme="minorHAnsi" w:cstheme="minorHAnsi"/>
        </w:rPr>
      </w:pPr>
    </w:p>
    <w:tbl>
      <w:tblPr>
        <w:tblStyle w:val="Svtlmkazvraznn5"/>
        <w:tblW w:w="7806" w:type="dxa"/>
        <w:jc w:val="center"/>
        <w:tblLook w:val="04A0" w:firstRow="1" w:lastRow="0" w:firstColumn="1" w:lastColumn="0" w:noHBand="0" w:noVBand="1"/>
      </w:tblPr>
      <w:tblGrid>
        <w:gridCol w:w="1526"/>
        <w:gridCol w:w="3385"/>
        <w:gridCol w:w="584"/>
        <w:gridCol w:w="2311"/>
      </w:tblGrid>
      <w:tr w:rsidR="00B17E2C" w:rsidRPr="00B17E2C" w14:paraId="61941A03"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6" w:type="dxa"/>
            <w:gridSpan w:val="4"/>
            <w:vAlign w:val="center"/>
          </w:tcPr>
          <w:p w14:paraId="61941A02" w14:textId="77777777" w:rsidR="00B17E2C" w:rsidRPr="00060A49" w:rsidRDefault="00060A49" w:rsidP="00060A49">
            <w:pPr>
              <w:spacing w:line="360" w:lineRule="auto"/>
              <w:rPr>
                <w:rFonts w:asciiTheme="minorHAnsi" w:hAnsiTheme="minorHAnsi" w:cstheme="minorHAnsi"/>
              </w:rPr>
            </w:pPr>
            <w:r>
              <w:rPr>
                <w:rFonts w:asciiTheme="minorHAnsi" w:hAnsiTheme="minorHAnsi" w:cstheme="minorHAnsi"/>
              </w:rPr>
              <w:lastRenderedPageBreak/>
              <w:t>6.ročník</w:t>
            </w:r>
          </w:p>
        </w:tc>
      </w:tr>
      <w:tr w:rsidR="00B17E2C" w:rsidRPr="00B17E2C" w14:paraId="61941A08"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04"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05"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584" w:type="dxa"/>
            <w:vAlign w:val="center"/>
          </w:tcPr>
          <w:p w14:paraId="61941A06"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2311" w:type="dxa"/>
            <w:vAlign w:val="center"/>
          </w:tcPr>
          <w:p w14:paraId="61941A07"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B17E2C" w:rsidRPr="00B17E2C">
              <w:rPr>
                <w:rFonts w:cstheme="minorHAnsi"/>
                <w:b/>
              </w:rPr>
              <w:t>ealizátor</w:t>
            </w:r>
          </w:p>
        </w:tc>
      </w:tr>
      <w:tr w:rsidR="00B17E2C" w:rsidRPr="00B17E2C" w14:paraId="61941A0D"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09" w14:textId="77777777" w:rsidR="00B17E2C" w:rsidRPr="00B17E2C" w:rsidRDefault="00060A49" w:rsidP="00B17E2C">
            <w:pPr>
              <w:spacing w:line="360" w:lineRule="auto"/>
              <w:rPr>
                <w:rFonts w:asciiTheme="minorHAnsi" w:hAnsiTheme="minorHAnsi" w:cstheme="minorHAnsi"/>
              </w:rPr>
            </w:pPr>
            <w:r>
              <w:rPr>
                <w:rFonts w:asciiTheme="minorHAnsi" w:hAnsiTheme="minorHAnsi" w:cstheme="minorHAnsi"/>
              </w:rPr>
              <w:t>Rodinná výchova</w:t>
            </w:r>
          </w:p>
        </w:tc>
        <w:tc>
          <w:tcPr>
            <w:tcW w:w="3385" w:type="dxa"/>
            <w:vAlign w:val="center"/>
          </w:tcPr>
          <w:p w14:paraId="61941A0A" w14:textId="77777777" w:rsidR="00B17E2C"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 Intolerance</w:t>
            </w:r>
          </w:p>
        </w:tc>
        <w:tc>
          <w:tcPr>
            <w:tcW w:w="584" w:type="dxa"/>
            <w:vAlign w:val="center"/>
          </w:tcPr>
          <w:p w14:paraId="61941A0B"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0C" w14:textId="77777777" w:rsidR="00B17E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B17E2C" w:rsidRPr="00B17E2C" w14:paraId="61941A12"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0E" w14:textId="77777777" w:rsidR="00B17E2C" w:rsidRPr="00B17E2C" w:rsidRDefault="00060A49" w:rsidP="00B17E2C">
            <w:pPr>
              <w:spacing w:line="360" w:lineRule="auto"/>
              <w:rPr>
                <w:rFonts w:asciiTheme="minorHAnsi" w:hAnsiTheme="minorHAnsi" w:cstheme="minorHAnsi"/>
              </w:rPr>
            </w:pPr>
            <w:r>
              <w:rPr>
                <w:rFonts w:asciiTheme="minorHAnsi" w:hAnsiTheme="minorHAnsi" w:cstheme="minorHAnsi"/>
              </w:rPr>
              <w:t>Rodinná výchova</w:t>
            </w:r>
          </w:p>
        </w:tc>
        <w:tc>
          <w:tcPr>
            <w:tcW w:w="3385" w:type="dxa"/>
            <w:vAlign w:val="center"/>
          </w:tcPr>
          <w:p w14:paraId="61941A0F"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Násilí</w:t>
            </w:r>
            <w:r w:rsidR="00060A49">
              <w:rPr>
                <w:rFonts w:cstheme="minorHAnsi"/>
              </w:rPr>
              <w:t>, šikana</w:t>
            </w:r>
          </w:p>
        </w:tc>
        <w:tc>
          <w:tcPr>
            <w:tcW w:w="584" w:type="dxa"/>
            <w:vAlign w:val="center"/>
          </w:tcPr>
          <w:p w14:paraId="61941A10"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11"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060A49" w:rsidRPr="00B17E2C" w14:paraId="61941A17"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13" w14:textId="77777777" w:rsidR="00060A49" w:rsidRDefault="00060A49" w:rsidP="00B17E2C">
            <w:pPr>
              <w:spacing w:line="360" w:lineRule="auto"/>
              <w:rPr>
                <w:rFonts w:asciiTheme="minorHAnsi" w:hAnsiTheme="minorHAnsi" w:cstheme="minorHAnsi"/>
              </w:rPr>
            </w:pPr>
            <w:r>
              <w:rPr>
                <w:rFonts w:asciiTheme="minorHAnsi" w:hAnsiTheme="minorHAnsi" w:cstheme="minorHAnsi"/>
              </w:rPr>
              <w:t>Rodinná výchova</w:t>
            </w:r>
          </w:p>
        </w:tc>
        <w:tc>
          <w:tcPr>
            <w:tcW w:w="3385" w:type="dxa"/>
            <w:vAlign w:val="center"/>
          </w:tcPr>
          <w:p w14:paraId="61941A14" w14:textId="77777777"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Zdravý způsob života (alkohol, kouření)</w:t>
            </w:r>
          </w:p>
        </w:tc>
        <w:tc>
          <w:tcPr>
            <w:tcW w:w="584" w:type="dxa"/>
            <w:vAlign w:val="center"/>
          </w:tcPr>
          <w:p w14:paraId="61941A15" w14:textId="77777777"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16" w14:textId="77777777" w:rsidR="00060A49"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1C"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18" w14:textId="77777777" w:rsidR="00060A49" w:rsidRDefault="00060A49" w:rsidP="00B17E2C">
            <w:pPr>
              <w:spacing w:line="360" w:lineRule="auto"/>
              <w:rPr>
                <w:rFonts w:asciiTheme="minorHAnsi" w:hAnsiTheme="minorHAnsi" w:cstheme="minorHAnsi"/>
              </w:rPr>
            </w:pPr>
            <w:r>
              <w:rPr>
                <w:rFonts w:asciiTheme="minorHAnsi" w:hAnsiTheme="minorHAnsi" w:cstheme="minorHAnsi"/>
              </w:rPr>
              <w:t>Dějepis</w:t>
            </w:r>
          </w:p>
        </w:tc>
        <w:tc>
          <w:tcPr>
            <w:tcW w:w="3385" w:type="dxa"/>
            <w:vAlign w:val="center"/>
          </w:tcPr>
          <w:p w14:paraId="61941A19"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Negativní působení sekt</w:t>
            </w:r>
          </w:p>
        </w:tc>
        <w:tc>
          <w:tcPr>
            <w:tcW w:w="584" w:type="dxa"/>
            <w:vAlign w:val="center"/>
          </w:tcPr>
          <w:p w14:paraId="61941A1A"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1B" w14:textId="77777777" w:rsidR="00060A49"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21"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1D" w14:textId="77777777" w:rsidR="00060A49" w:rsidRDefault="00060A49" w:rsidP="00060A49">
            <w:pPr>
              <w:spacing w:line="360" w:lineRule="auto"/>
              <w:rPr>
                <w:rFonts w:asciiTheme="minorHAnsi" w:hAnsiTheme="minorHAnsi" w:cstheme="minorHAnsi"/>
              </w:rPr>
            </w:pPr>
            <w:r>
              <w:rPr>
                <w:rFonts w:asciiTheme="minorHAnsi" w:hAnsiTheme="minorHAnsi" w:cstheme="minorHAnsi"/>
              </w:rPr>
              <w:t>Dějepis</w:t>
            </w:r>
          </w:p>
        </w:tc>
        <w:tc>
          <w:tcPr>
            <w:tcW w:w="3385" w:type="dxa"/>
            <w:vAlign w:val="center"/>
          </w:tcPr>
          <w:p w14:paraId="61941A1E" w14:textId="77777777" w:rsidR="00060A49" w:rsidRPr="00B17E2C" w:rsidRDefault="00060A49"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Rasismus</w:t>
            </w:r>
          </w:p>
        </w:tc>
        <w:tc>
          <w:tcPr>
            <w:tcW w:w="584" w:type="dxa"/>
            <w:vAlign w:val="center"/>
          </w:tcPr>
          <w:p w14:paraId="61941A1F" w14:textId="77777777" w:rsidR="00060A49" w:rsidRPr="00B17E2C" w:rsidRDefault="00060A49"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20" w14:textId="77777777" w:rsidR="00060A49" w:rsidRPr="00B17E2C" w:rsidRDefault="0010685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26" w14:textId="77777777" w:rsidTr="0010685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22" w14:textId="77777777" w:rsidR="00060A49" w:rsidRPr="00B17E2C" w:rsidRDefault="00060A49" w:rsidP="00B17E2C">
            <w:pPr>
              <w:spacing w:line="360" w:lineRule="auto"/>
              <w:rPr>
                <w:rFonts w:asciiTheme="minorHAnsi" w:hAnsiTheme="minorHAnsi" w:cstheme="minorHAnsi"/>
              </w:rPr>
            </w:pPr>
            <w:r w:rsidRPr="00B17E2C">
              <w:rPr>
                <w:rFonts w:asciiTheme="minorHAnsi" w:hAnsiTheme="minorHAnsi" w:cstheme="minorHAnsi"/>
              </w:rPr>
              <w:t>Tělesná výchova</w:t>
            </w:r>
          </w:p>
        </w:tc>
        <w:tc>
          <w:tcPr>
            <w:tcW w:w="3385" w:type="dxa"/>
            <w:vAlign w:val="center"/>
          </w:tcPr>
          <w:p w14:paraId="61941A23"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Zdravý způsob života</w:t>
            </w:r>
          </w:p>
        </w:tc>
        <w:tc>
          <w:tcPr>
            <w:tcW w:w="584" w:type="dxa"/>
            <w:vAlign w:val="center"/>
          </w:tcPr>
          <w:p w14:paraId="61941A24"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25" w14:textId="77777777" w:rsidR="00060A49"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2B"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27" w14:textId="6D7BF5AA" w:rsidR="00060A49" w:rsidRPr="00B17E2C" w:rsidRDefault="00060A49" w:rsidP="00B17E2C">
            <w:pPr>
              <w:spacing w:line="360" w:lineRule="auto"/>
              <w:rPr>
                <w:rFonts w:asciiTheme="minorHAnsi" w:hAnsiTheme="minorHAnsi" w:cstheme="minorHAnsi"/>
              </w:rPr>
            </w:pPr>
          </w:p>
        </w:tc>
        <w:tc>
          <w:tcPr>
            <w:tcW w:w="3385" w:type="dxa"/>
            <w:vAlign w:val="center"/>
          </w:tcPr>
          <w:p w14:paraId="61941A28" w14:textId="01D6A826"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dxa"/>
            <w:vAlign w:val="center"/>
          </w:tcPr>
          <w:p w14:paraId="61941A29" w14:textId="77777777"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2A" w14:textId="22FD60EC"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E35C10" w:rsidRPr="00B17E2C" w14:paraId="61941A30"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2C" w14:textId="3A38F1D3" w:rsidR="00E35C10" w:rsidRPr="00B17E2C" w:rsidRDefault="00E35C10" w:rsidP="003A532B">
            <w:pPr>
              <w:spacing w:line="360" w:lineRule="auto"/>
              <w:rPr>
                <w:rFonts w:asciiTheme="minorHAnsi" w:hAnsiTheme="minorHAnsi" w:cstheme="minorHAnsi"/>
              </w:rPr>
            </w:pPr>
          </w:p>
        </w:tc>
        <w:tc>
          <w:tcPr>
            <w:tcW w:w="3385" w:type="dxa"/>
            <w:vAlign w:val="center"/>
          </w:tcPr>
          <w:p w14:paraId="61941A2D" w14:textId="2413EB45"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dxa"/>
            <w:vAlign w:val="center"/>
          </w:tcPr>
          <w:p w14:paraId="61941A2E"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2F"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35C10" w:rsidRPr="00B17E2C" w14:paraId="61941A3A"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36" w14:textId="77777777" w:rsidR="00E35C10" w:rsidRPr="00B17E2C" w:rsidRDefault="00E35C10" w:rsidP="00B17E2C">
            <w:pPr>
              <w:spacing w:line="360" w:lineRule="auto"/>
              <w:rPr>
                <w:rFonts w:asciiTheme="minorHAnsi" w:hAnsiTheme="minorHAnsi" w:cstheme="minorHAnsi"/>
              </w:rPr>
            </w:pPr>
          </w:p>
        </w:tc>
        <w:tc>
          <w:tcPr>
            <w:tcW w:w="3385" w:type="dxa"/>
            <w:vAlign w:val="center"/>
          </w:tcPr>
          <w:p w14:paraId="61941A37" w14:textId="281A9DE6" w:rsidR="00E35C10" w:rsidRPr="00B17E2C" w:rsidRDefault="00E35C10"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Prevence rizikového chování v</w:t>
            </w:r>
            <w:r w:rsidR="00920396">
              <w:rPr>
                <w:rFonts w:cstheme="minorHAnsi"/>
              </w:rPr>
              <w:t> </w:t>
            </w:r>
            <w:r w:rsidRPr="00B17E2C">
              <w:rPr>
                <w:rFonts w:cstheme="minorHAnsi"/>
              </w:rPr>
              <w:t>dopravě</w:t>
            </w:r>
          </w:p>
        </w:tc>
        <w:tc>
          <w:tcPr>
            <w:tcW w:w="584" w:type="dxa"/>
            <w:vAlign w:val="center"/>
          </w:tcPr>
          <w:p w14:paraId="61941A38" w14:textId="77777777" w:rsidR="00E35C10" w:rsidRPr="00B17E2C" w:rsidRDefault="00E35C10"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39" w14:textId="77777777" w:rsidR="00E35C10" w:rsidRPr="00B17E2C" w:rsidRDefault="00E35C10"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E35C10" w:rsidRPr="00B17E2C" w14:paraId="61941A3F"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3B" w14:textId="77777777" w:rsidR="00E35C10" w:rsidRPr="00B17E2C" w:rsidRDefault="00E35C10" w:rsidP="00B17E2C">
            <w:pPr>
              <w:spacing w:line="360" w:lineRule="auto"/>
              <w:rPr>
                <w:rFonts w:asciiTheme="minorHAnsi" w:hAnsiTheme="minorHAnsi" w:cstheme="minorHAnsi"/>
              </w:rPr>
            </w:pPr>
          </w:p>
        </w:tc>
        <w:tc>
          <w:tcPr>
            <w:tcW w:w="3385" w:type="dxa"/>
            <w:vAlign w:val="center"/>
          </w:tcPr>
          <w:p w14:paraId="61941A3C" w14:textId="77777777" w:rsidR="00E35C1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Mimořádné události, Přednášky Policie</w:t>
            </w:r>
          </w:p>
        </w:tc>
        <w:tc>
          <w:tcPr>
            <w:tcW w:w="584" w:type="dxa"/>
            <w:vAlign w:val="center"/>
          </w:tcPr>
          <w:p w14:paraId="61941A3D"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3E"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A40" w14:textId="77777777" w:rsidR="00B17E2C" w:rsidRPr="00B17E2C" w:rsidRDefault="00B17E2C" w:rsidP="00B17E2C">
      <w:pPr>
        <w:spacing w:line="360" w:lineRule="auto"/>
        <w:rPr>
          <w:rFonts w:asciiTheme="minorHAnsi" w:hAnsiTheme="minorHAnsi" w:cstheme="minorHAnsi"/>
        </w:rPr>
      </w:pPr>
    </w:p>
    <w:p w14:paraId="61941A41" w14:textId="77777777" w:rsidR="00B17E2C" w:rsidRPr="00B17E2C" w:rsidRDefault="00B17E2C" w:rsidP="0010685C">
      <w:pPr>
        <w:spacing w:line="360" w:lineRule="auto"/>
        <w:jc w:val="center"/>
        <w:rPr>
          <w:rFonts w:asciiTheme="minorHAnsi" w:hAnsiTheme="minorHAnsi" w:cstheme="minorHAnsi"/>
        </w:rPr>
      </w:pPr>
    </w:p>
    <w:tbl>
      <w:tblPr>
        <w:tblStyle w:val="Svtlmkazvraznn5"/>
        <w:tblW w:w="7806" w:type="dxa"/>
        <w:jc w:val="center"/>
        <w:tblLook w:val="04A0" w:firstRow="1" w:lastRow="0" w:firstColumn="1" w:lastColumn="0" w:noHBand="0" w:noVBand="1"/>
      </w:tblPr>
      <w:tblGrid>
        <w:gridCol w:w="1526"/>
        <w:gridCol w:w="3385"/>
        <w:gridCol w:w="584"/>
        <w:gridCol w:w="2311"/>
      </w:tblGrid>
      <w:tr w:rsidR="00B17E2C" w:rsidRPr="00B17E2C" w14:paraId="61941A43"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6" w:type="dxa"/>
            <w:gridSpan w:val="4"/>
            <w:vAlign w:val="center"/>
          </w:tcPr>
          <w:p w14:paraId="61941A42" w14:textId="77777777" w:rsidR="00B17E2C" w:rsidRPr="00B17E2C" w:rsidRDefault="00E35C10" w:rsidP="00CB2ECC">
            <w:pPr>
              <w:widowControl/>
              <w:overflowPunct/>
              <w:autoSpaceDE/>
              <w:autoSpaceDN/>
              <w:adjustRightInd/>
              <w:spacing w:line="360" w:lineRule="auto"/>
              <w:contextualSpacing/>
              <w:textAlignment w:val="auto"/>
              <w:rPr>
                <w:rFonts w:asciiTheme="minorHAnsi" w:hAnsiTheme="minorHAnsi" w:cstheme="minorHAnsi"/>
              </w:rPr>
            </w:pPr>
            <w:r>
              <w:rPr>
                <w:rFonts w:asciiTheme="minorHAnsi" w:hAnsiTheme="minorHAnsi" w:cstheme="minorHAnsi"/>
              </w:rPr>
              <w:t>7.ročník</w:t>
            </w:r>
          </w:p>
        </w:tc>
      </w:tr>
      <w:tr w:rsidR="00B17E2C" w:rsidRPr="00B17E2C" w14:paraId="61941A48"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44"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45"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584" w:type="dxa"/>
            <w:vAlign w:val="center"/>
          </w:tcPr>
          <w:p w14:paraId="61941A46"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2311" w:type="dxa"/>
            <w:vAlign w:val="center"/>
          </w:tcPr>
          <w:p w14:paraId="61941A47"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realizátor</w:t>
            </w:r>
          </w:p>
        </w:tc>
      </w:tr>
      <w:tr w:rsidR="00DF7219" w:rsidRPr="00B17E2C" w14:paraId="61941A4D"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49"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Občanská výchova</w:t>
            </w:r>
          </w:p>
        </w:tc>
        <w:tc>
          <w:tcPr>
            <w:tcW w:w="3385" w:type="dxa"/>
            <w:vAlign w:val="center"/>
          </w:tcPr>
          <w:p w14:paraId="61941A4A" w14:textId="77777777" w:rsidR="00DF7219"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 šikana</w:t>
            </w:r>
          </w:p>
        </w:tc>
        <w:tc>
          <w:tcPr>
            <w:tcW w:w="584" w:type="dxa"/>
            <w:vAlign w:val="center"/>
          </w:tcPr>
          <w:p w14:paraId="61941A4B"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4C" w14:textId="77777777" w:rsidR="00DF7219"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DF7219">
              <w:rPr>
                <w:rFonts w:cstheme="minorHAnsi"/>
              </w:rPr>
              <w:t>čitel</w:t>
            </w:r>
          </w:p>
        </w:tc>
      </w:tr>
      <w:tr w:rsidR="00B17E2C" w:rsidRPr="00B17E2C" w14:paraId="61941A52"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4E" w14:textId="77777777" w:rsidR="00B17E2C" w:rsidRPr="00B17E2C" w:rsidRDefault="00DF7219" w:rsidP="00B17E2C">
            <w:pPr>
              <w:spacing w:line="360" w:lineRule="auto"/>
              <w:rPr>
                <w:rFonts w:asciiTheme="minorHAnsi" w:hAnsiTheme="minorHAnsi" w:cstheme="minorHAnsi"/>
              </w:rPr>
            </w:pPr>
            <w:r>
              <w:rPr>
                <w:rFonts w:asciiTheme="minorHAnsi" w:hAnsiTheme="minorHAnsi" w:cstheme="minorHAnsi"/>
              </w:rPr>
              <w:t>Občanská výchova</w:t>
            </w:r>
          </w:p>
        </w:tc>
        <w:tc>
          <w:tcPr>
            <w:tcW w:w="3385" w:type="dxa"/>
            <w:vAlign w:val="center"/>
          </w:tcPr>
          <w:p w14:paraId="61941A4F" w14:textId="77777777" w:rsidR="00B17E2C"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Rasismus, Xenofobie</w:t>
            </w:r>
          </w:p>
        </w:tc>
        <w:tc>
          <w:tcPr>
            <w:tcW w:w="584" w:type="dxa"/>
            <w:vAlign w:val="center"/>
          </w:tcPr>
          <w:p w14:paraId="61941A50"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51"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A57"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53"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Tělesná výchova</w:t>
            </w:r>
          </w:p>
        </w:tc>
        <w:tc>
          <w:tcPr>
            <w:tcW w:w="3385" w:type="dxa"/>
            <w:vAlign w:val="center"/>
          </w:tcPr>
          <w:p w14:paraId="61941A54"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Zdravý způsob života</w:t>
            </w:r>
          </w:p>
        </w:tc>
        <w:tc>
          <w:tcPr>
            <w:tcW w:w="584" w:type="dxa"/>
            <w:vAlign w:val="center"/>
          </w:tcPr>
          <w:p w14:paraId="61941A55"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56" w14:textId="77777777" w:rsidR="00B17E2C" w:rsidRPr="00B17E2C" w:rsidRDefault="00054F1F"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A61"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5D" w14:textId="77777777" w:rsidR="00B17E2C" w:rsidRPr="00B17E2C" w:rsidRDefault="00B17E2C" w:rsidP="00B17E2C">
            <w:pPr>
              <w:spacing w:line="360" w:lineRule="auto"/>
              <w:rPr>
                <w:rFonts w:asciiTheme="minorHAnsi" w:hAnsiTheme="minorHAnsi" w:cstheme="minorHAnsi"/>
              </w:rPr>
            </w:pPr>
          </w:p>
        </w:tc>
        <w:tc>
          <w:tcPr>
            <w:tcW w:w="3385" w:type="dxa"/>
            <w:vAlign w:val="center"/>
          </w:tcPr>
          <w:p w14:paraId="61941A5E"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Mimořádné události</w:t>
            </w:r>
            <w:r w:rsidR="00197740">
              <w:rPr>
                <w:rFonts w:cstheme="minorHAnsi"/>
              </w:rPr>
              <w:t>, přednášky Policie</w:t>
            </w:r>
          </w:p>
        </w:tc>
        <w:tc>
          <w:tcPr>
            <w:tcW w:w="584" w:type="dxa"/>
            <w:vAlign w:val="center"/>
          </w:tcPr>
          <w:p w14:paraId="61941A5F"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60"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A62" w14:textId="77777777" w:rsidR="00B17E2C" w:rsidRPr="00B17E2C" w:rsidRDefault="00B17E2C" w:rsidP="00B17E2C">
      <w:pPr>
        <w:spacing w:line="360" w:lineRule="auto"/>
        <w:rPr>
          <w:rFonts w:asciiTheme="minorHAnsi" w:hAnsiTheme="minorHAnsi" w:cstheme="minorHAnsi"/>
        </w:rPr>
      </w:pPr>
    </w:p>
    <w:tbl>
      <w:tblPr>
        <w:tblStyle w:val="Svtlmkazvraznn5"/>
        <w:tblW w:w="7664" w:type="dxa"/>
        <w:jc w:val="center"/>
        <w:tblLook w:val="04A0" w:firstRow="1" w:lastRow="0" w:firstColumn="1" w:lastColumn="0" w:noHBand="0" w:noVBand="1"/>
      </w:tblPr>
      <w:tblGrid>
        <w:gridCol w:w="1526"/>
        <w:gridCol w:w="3385"/>
        <w:gridCol w:w="442"/>
        <w:gridCol w:w="2311"/>
      </w:tblGrid>
      <w:tr w:rsidR="00B17E2C" w:rsidRPr="00B17E2C" w14:paraId="61941A64"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64" w:type="dxa"/>
            <w:gridSpan w:val="4"/>
            <w:vAlign w:val="center"/>
          </w:tcPr>
          <w:p w14:paraId="61941A63" w14:textId="77777777" w:rsidR="00B17E2C" w:rsidRPr="00B17E2C" w:rsidRDefault="00E35C10" w:rsidP="00CB2ECC">
            <w:pPr>
              <w:widowControl/>
              <w:overflowPunct/>
              <w:autoSpaceDE/>
              <w:autoSpaceDN/>
              <w:adjustRightInd/>
              <w:spacing w:line="360" w:lineRule="auto"/>
              <w:contextualSpacing/>
              <w:textAlignment w:val="auto"/>
              <w:rPr>
                <w:rFonts w:asciiTheme="minorHAnsi" w:hAnsiTheme="minorHAnsi" w:cstheme="minorHAnsi"/>
              </w:rPr>
            </w:pPr>
            <w:r>
              <w:rPr>
                <w:rFonts w:asciiTheme="minorHAnsi" w:hAnsiTheme="minorHAnsi" w:cstheme="minorHAnsi"/>
              </w:rPr>
              <w:t>8.ročník</w:t>
            </w:r>
          </w:p>
        </w:tc>
      </w:tr>
      <w:tr w:rsidR="00B17E2C" w:rsidRPr="00B17E2C" w14:paraId="61941A69"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65"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66"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A67"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2311" w:type="dxa"/>
            <w:vAlign w:val="center"/>
          </w:tcPr>
          <w:p w14:paraId="61941A68"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realizátor</w:t>
            </w:r>
          </w:p>
        </w:tc>
      </w:tr>
      <w:tr w:rsidR="00B17E2C" w:rsidRPr="00B17E2C" w14:paraId="61941A6E"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6A"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Český jazyk</w:t>
            </w:r>
          </w:p>
        </w:tc>
        <w:tc>
          <w:tcPr>
            <w:tcW w:w="3385" w:type="dxa"/>
            <w:vAlign w:val="center"/>
          </w:tcPr>
          <w:p w14:paraId="61941A6B"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 xml:space="preserve">Šikana </w:t>
            </w:r>
          </w:p>
        </w:tc>
        <w:tc>
          <w:tcPr>
            <w:tcW w:w="442" w:type="dxa"/>
            <w:vAlign w:val="center"/>
          </w:tcPr>
          <w:p w14:paraId="61941A6C"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6D" w14:textId="77777777" w:rsidR="00B17E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B17E2C" w:rsidRPr="00B17E2C" w14:paraId="61941A73"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6F" w14:textId="77777777" w:rsidR="00B17E2C" w:rsidRPr="00B17E2C" w:rsidRDefault="00DF7219" w:rsidP="00B17E2C">
            <w:pPr>
              <w:spacing w:line="360" w:lineRule="auto"/>
              <w:rPr>
                <w:rFonts w:asciiTheme="minorHAnsi" w:hAnsiTheme="minorHAnsi" w:cstheme="minorHAnsi"/>
              </w:rPr>
            </w:pPr>
            <w:r>
              <w:rPr>
                <w:rFonts w:asciiTheme="minorHAnsi" w:hAnsiTheme="minorHAnsi" w:cstheme="minorHAnsi"/>
              </w:rPr>
              <w:t>Anglický jazyk</w:t>
            </w:r>
          </w:p>
        </w:tc>
        <w:tc>
          <w:tcPr>
            <w:tcW w:w="3385" w:type="dxa"/>
            <w:vAlign w:val="center"/>
          </w:tcPr>
          <w:p w14:paraId="61941A70" w14:textId="77777777" w:rsidR="00B17E2C"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Mezilidské vztahy</w:t>
            </w:r>
          </w:p>
        </w:tc>
        <w:tc>
          <w:tcPr>
            <w:tcW w:w="442" w:type="dxa"/>
            <w:vAlign w:val="center"/>
          </w:tcPr>
          <w:p w14:paraId="61941A71"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72"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DF7219" w:rsidRPr="00B17E2C" w14:paraId="61941A78"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74"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Přírodopis</w:t>
            </w:r>
          </w:p>
        </w:tc>
        <w:tc>
          <w:tcPr>
            <w:tcW w:w="3385" w:type="dxa"/>
            <w:vAlign w:val="center"/>
          </w:tcPr>
          <w:p w14:paraId="61941A75" w14:textId="77777777" w:rsidR="00DF7219"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Zdravý způsob života</w:t>
            </w:r>
          </w:p>
        </w:tc>
        <w:tc>
          <w:tcPr>
            <w:tcW w:w="442" w:type="dxa"/>
            <w:vAlign w:val="center"/>
          </w:tcPr>
          <w:p w14:paraId="61941A76"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77" w14:textId="77777777" w:rsidR="00DF7219"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DF7219" w:rsidRPr="00B17E2C">
              <w:rPr>
                <w:rFonts w:cstheme="minorHAnsi"/>
              </w:rPr>
              <w:t>čitel</w:t>
            </w:r>
          </w:p>
        </w:tc>
      </w:tr>
      <w:tr w:rsidR="00DF7219" w:rsidRPr="00B17E2C" w14:paraId="61941A7D"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79"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Přírodopis</w:t>
            </w:r>
          </w:p>
        </w:tc>
        <w:tc>
          <w:tcPr>
            <w:tcW w:w="3385" w:type="dxa"/>
            <w:vAlign w:val="center"/>
          </w:tcPr>
          <w:p w14:paraId="61941A7A" w14:textId="77777777" w:rsidR="00DF7219"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Závislosti</w:t>
            </w:r>
          </w:p>
        </w:tc>
        <w:tc>
          <w:tcPr>
            <w:tcW w:w="442" w:type="dxa"/>
            <w:vAlign w:val="center"/>
          </w:tcPr>
          <w:p w14:paraId="61941A7B"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7C"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učitel</w:t>
            </w:r>
          </w:p>
        </w:tc>
      </w:tr>
      <w:tr w:rsidR="00DF7219" w:rsidRPr="00B17E2C" w14:paraId="61941A82"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7E"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Dějepis</w:t>
            </w:r>
          </w:p>
        </w:tc>
        <w:tc>
          <w:tcPr>
            <w:tcW w:w="3385" w:type="dxa"/>
            <w:vAlign w:val="center"/>
          </w:tcPr>
          <w:p w14:paraId="61941A7F" w14:textId="77777777" w:rsidR="00DF7219"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Rasismus, intolerance</w:t>
            </w:r>
          </w:p>
        </w:tc>
        <w:tc>
          <w:tcPr>
            <w:tcW w:w="442" w:type="dxa"/>
            <w:vAlign w:val="center"/>
          </w:tcPr>
          <w:p w14:paraId="61941A80"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81"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učitel</w:t>
            </w:r>
          </w:p>
        </w:tc>
      </w:tr>
      <w:tr w:rsidR="00DF7219" w:rsidRPr="00B17E2C" w14:paraId="61941A87"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83"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Zeměpis</w:t>
            </w:r>
          </w:p>
        </w:tc>
        <w:tc>
          <w:tcPr>
            <w:tcW w:w="3385" w:type="dxa"/>
            <w:vAlign w:val="center"/>
          </w:tcPr>
          <w:p w14:paraId="61941A84" w14:textId="77777777" w:rsidR="00DF7219"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Rasismus, Intolerance</w:t>
            </w:r>
          </w:p>
        </w:tc>
        <w:tc>
          <w:tcPr>
            <w:tcW w:w="442" w:type="dxa"/>
            <w:vAlign w:val="center"/>
          </w:tcPr>
          <w:p w14:paraId="61941A85"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86" w14:textId="77777777" w:rsidR="00DF7219" w:rsidRPr="00B17E2C" w:rsidRDefault="00054F1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DF7219" w:rsidRPr="00B17E2C">
              <w:rPr>
                <w:rFonts w:cstheme="minorHAnsi"/>
              </w:rPr>
              <w:t>čitel</w:t>
            </w:r>
          </w:p>
        </w:tc>
      </w:tr>
      <w:tr w:rsidR="00B17E2C" w:rsidRPr="00B17E2C" w14:paraId="61941A91"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8D" w14:textId="77777777" w:rsidR="00B17E2C" w:rsidRPr="00B17E2C" w:rsidRDefault="00EE1A68" w:rsidP="00B17E2C">
            <w:pPr>
              <w:spacing w:line="360" w:lineRule="auto"/>
              <w:rPr>
                <w:rFonts w:asciiTheme="minorHAnsi" w:hAnsiTheme="minorHAnsi" w:cstheme="minorHAnsi"/>
              </w:rPr>
            </w:pPr>
            <w:r>
              <w:rPr>
                <w:rFonts w:asciiTheme="minorHAnsi" w:hAnsiTheme="minorHAnsi" w:cstheme="minorHAnsi"/>
              </w:rPr>
              <w:t>Chemie</w:t>
            </w:r>
          </w:p>
        </w:tc>
        <w:tc>
          <w:tcPr>
            <w:tcW w:w="3385" w:type="dxa"/>
            <w:vAlign w:val="center"/>
          </w:tcPr>
          <w:p w14:paraId="61941A8E"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Mimořádné události</w:t>
            </w:r>
          </w:p>
        </w:tc>
        <w:tc>
          <w:tcPr>
            <w:tcW w:w="442" w:type="dxa"/>
            <w:vAlign w:val="center"/>
          </w:tcPr>
          <w:p w14:paraId="61941A8F"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90"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197740" w:rsidRPr="00B17E2C" w14:paraId="61941A96"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92" w14:textId="77777777" w:rsidR="00197740" w:rsidRDefault="00197740" w:rsidP="00B17E2C">
            <w:pPr>
              <w:spacing w:line="360" w:lineRule="auto"/>
              <w:rPr>
                <w:rFonts w:asciiTheme="minorHAnsi" w:hAnsiTheme="minorHAnsi" w:cstheme="minorHAnsi"/>
              </w:rPr>
            </w:pPr>
          </w:p>
        </w:tc>
        <w:tc>
          <w:tcPr>
            <w:tcW w:w="3385" w:type="dxa"/>
            <w:vAlign w:val="center"/>
          </w:tcPr>
          <w:p w14:paraId="61941A93" w14:textId="77777777" w:rsidR="0019774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Mimořádné události, přednášky Policie</w:t>
            </w:r>
          </w:p>
        </w:tc>
        <w:tc>
          <w:tcPr>
            <w:tcW w:w="442" w:type="dxa"/>
            <w:vAlign w:val="center"/>
          </w:tcPr>
          <w:p w14:paraId="61941A94" w14:textId="77777777" w:rsidR="0019774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95" w14:textId="77777777" w:rsidR="0019774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A97" w14:textId="77777777" w:rsidR="00B17E2C" w:rsidRPr="00B17E2C" w:rsidRDefault="00B17E2C" w:rsidP="00B17E2C">
      <w:pPr>
        <w:spacing w:line="360" w:lineRule="auto"/>
        <w:rPr>
          <w:rFonts w:asciiTheme="minorHAnsi" w:hAnsiTheme="minorHAnsi" w:cstheme="minorHAnsi"/>
        </w:rPr>
      </w:pPr>
    </w:p>
    <w:tbl>
      <w:tblPr>
        <w:tblStyle w:val="Svtlmkazvraznn5"/>
        <w:tblW w:w="9533" w:type="dxa"/>
        <w:tblLook w:val="04A0" w:firstRow="1" w:lastRow="0" w:firstColumn="1" w:lastColumn="0" w:noHBand="0" w:noVBand="1"/>
      </w:tblPr>
      <w:tblGrid>
        <w:gridCol w:w="1526"/>
        <w:gridCol w:w="3385"/>
        <w:gridCol w:w="442"/>
        <w:gridCol w:w="4180"/>
      </w:tblGrid>
      <w:tr w:rsidR="00B17E2C" w:rsidRPr="00B17E2C" w14:paraId="61941A99"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3" w:type="dxa"/>
            <w:gridSpan w:val="4"/>
            <w:vAlign w:val="center"/>
          </w:tcPr>
          <w:p w14:paraId="61941A98" w14:textId="77777777" w:rsidR="00B17E2C" w:rsidRPr="00B17E2C" w:rsidRDefault="00E35C10" w:rsidP="00CB2ECC">
            <w:pPr>
              <w:widowControl/>
              <w:overflowPunct/>
              <w:autoSpaceDE/>
              <w:autoSpaceDN/>
              <w:adjustRightInd/>
              <w:spacing w:line="360" w:lineRule="auto"/>
              <w:contextualSpacing/>
              <w:textAlignment w:val="auto"/>
              <w:rPr>
                <w:rFonts w:asciiTheme="minorHAnsi" w:hAnsiTheme="minorHAnsi" w:cstheme="minorHAnsi"/>
              </w:rPr>
            </w:pPr>
            <w:r>
              <w:rPr>
                <w:rFonts w:asciiTheme="minorHAnsi" w:hAnsiTheme="minorHAnsi" w:cstheme="minorHAnsi"/>
              </w:rPr>
              <w:t>9.ročník</w:t>
            </w:r>
          </w:p>
        </w:tc>
      </w:tr>
      <w:tr w:rsidR="00B17E2C" w:rsidRPr="00B17E2C" w14:paraId="61941A9E"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9A"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9B"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A9C"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4180" w:type="dxa"/>
            <w:vAlign w:val="center"/>
          </w:tcPr>
          <w:p w14:paraId="61941A9D" w14:textId="77777777" w:rsidR="00B17E2C"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B17E2C" w:rsidRPr="00B17E2C">
              <w:rPr>
                <w:rFonts w:cstheme="minorHAnsi"/>
                <w:b/>
              </w:rPr>
              <w:t>ealizátor</w:t>
            </w:r>
          </w:p>
        </w:tc>
      </w:tr>
      <w:tr w:rsidR="00B17E2C" w:rsidRPr="00B17E2C" w14:paraId="61941AA3"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9F"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Dějepis</w:t>
            </w:r>
          </w:p>
        </w:tc>
        <w:tc>
          <w:tcPr>
            <w:tcW w:w="3385" w:type="dxa"/>
            <w:vAlign w:val="center"/>
          </w:tcPr>
          <w:p w14:paraId="61941AA0" w14:textId="77777777" w:rsidR="00CB2EC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Násilí</w:t>
            </w:r>
          </w:p>
        </w:tc>
        <w:tc>
          <w:tcPr>
            <w:tcW w:w="442" w:type="dxa"/>
            <w:vAlign w:val="center"/>
          </w:tcPr>
          <w:p w14:paraId="61941AA1"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A2" w14:textId="42849422" w:rsidR="00B17E2C"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DF7219" w:rsidRPr="00B17E2C" w14:paraId="61941AA9"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A4" w14:textId="77777777" w:rsidR="00DF7219" w:rsidRPr="00B17E2C" w:rsidRDefault="00DF7219" w:rsidP="00B17E2C">
            <w:pPr>
              <w:spacing w:line="360" w:lineRule="auto"/>
              <w:rPr>
                <w:rFonts w:asciiTheme="minorHAnsi" w:hAnsiTheme="minorHAnsi" w:cstheme="minorHAnsi"/>
              </w:rPr>
            </w:pPr>
            <w:r w:rsidRPr="00B17E2C">
              <w:rPr>
                <w:rFonts w:asciiTheme="minorHAnsi" w:hAnsiTheme="minorHAnsi" w:cstheme="minorHAnsi"/>
              </w:rPr>
              <w:t>Dějepis</w:t>
            </w:r>
          </w:p>
        </w:tc>
        <w:tc>
          <w:tcPr>
            <w:tcW w:w="3385" w:type="dxa"/>
            <w:vAlign w:val="center"/>
          </w:tcPr>
          <w:p w14:paraId="61941AA5" w14:textId="5E17F4A9" w:rsidR="00DF7219" w:rsidRDefault="00DF7219" w:rsidP="00DF721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Antisemitismus, Extremismus, Intolerance, Rasismus, </w:t>
            </w:r>
            <w:r w:rsidR="00A02F75">
              <w:rPr>
                <w:rFonts w:cstheme="minorHAnsi"/>
              </w:rPr>
              <w:t>Xenofobie</w:t>
            </w:r>
          </w:p>
          <w:p w14:paraId="61941AA6"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42" w:type="dxa"/>
            <w:vAlign w:val="center"/>
          </w:tcPr>
          <w:p w14:paraId="61941AA7"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A8" w14:textId="22CA1D00" w:rsidR="00DF7219" w:rsidRPr="00B17E2C" w:rsidRDefault="00742D2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DF7219" w:rsidRPr="00B17E2C" w14:paraId="61941AAE"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AA" w14:textId="77777777" w:rsidR="00DF7219" w:rsidRPr="00B17E2C" w:rsidRDefault="00DF7219" w:rsidP="00B17E2C">
            <w:pPr>
              <w:spacing w:line="360" w:lineRule="auto"/>
              <w:rPr>
                <w:rFonts w:asciiTheme="minorHAnsi" w:hAnsiTheme="minorHAnsi" w:cstheme="minorHAnsi"/>
              </w:rPr>
            </w:pPr>
            <w:r w:rsidRPr="00B17E2C">
              <w:rPr>
                <w:rFonts w:asciiTheme="minorHAnsi" w:hAnsiTheme="minorHAnsi" w:cstheme="minorHAnsi"/>
              </w:rPr>
              <w:t>Dějepis</w:t>
            </w:r>
          </w:p>
        </w:tc>
        <w:tc>
          <w:tcPr>
            <w:tcW w:w="3385" w:type="dxa"/>
            <w:vAlign w:val="center"/>
          </w:tcPr>
          <w:p w14:paraId="61941AAB"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Rizikové sexuální chování</w:t>
            </w:r>
          </w:p>
        </w:tc>
        <w:tc>
          <w:tcPr>
            <w:tcW w:w="442" w:type="dxa"/>
            <w:vAlign w:val="center"/>
          </w:tcPr>
          <w:p w14:paraId="61941AAC"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AD" w14:textId="7E1152D9" w:rsidR="00DF7219"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DF7219" w:rsidRPr="00B17E2C">
              <w:rPr>
                <w:rFonts w:cstheme="minorHAnsi"/>
              </w:rPr>
              <w:t>čitel</w:t>
            </w:r>
          </w:p>
        </w:tc>
      </w:tr>
      <w:tr w:rsidR="00B17E2C" w:rsidRPr="00B17E2C" w14:paraId="61941AB4"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AF"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Rodinná výchova</w:t>
            </w:r>
          </w:p>
        </w:tc>
        <w:tc>
          <w:tcPr>
            <w:tcW w:w="3385" w:type="dxa"/>
            <w:vAlign w:val="center"/>
          </w:tcPr>
          <w:p w14:paraId="61941AB0" w14:textId="77777777" w:rsidR="00502FDB"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Drogy, závislosti, </w:t>
            </w:r>
          </w:p>
          <w:p w14:paraId="61941AB1" w14:textId="77777777" w:rsidR="00502FDB" w:rsidRPr="00EE1A68" w:rsidRDefault="00502FDB"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w:t>
            </w:r>
            <w:r w:rsidR="00B17E2C" w:rsidRPr="00B17E2C">
              <w:rPr>
                <w:rFonts w:cstheme="minorHAnsi"/>
              </w:rPr>
              <w:t>etolismus</w:t>
            </w:r>
            <w:r>
              <w:rPr>
                <w:rFonts w:cstheme="minorHAnsi"/>
              </w:rPr>
              <w:t>, Gambling,</w:t>
            </w:r>
            <w:r w:rsidR="00C00715">
              <w:rPr>
                <w:rFonts w:cstheme="minorHAnsi"/>
              </w:rPr>
              <w:t xml:space="preserve"> hazardní hraní</w:t>
            </w:r>
          </w:p>
        </w:tc>
        <w:tc>
          <w:tcPr>
            <w:tcW w:w="442" w:type="dxa"/>
            <w:vAlign w:val="center"/>
          </w:tcPr>
          <w:p w14:paraId="61941AB2"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B3" w14:textId="66D8B74F" w:rsidR="00B17E2C" w:rsidRPr="00B17E2C" w:rsidRDefault="008E24C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AB9"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B5"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Rodinná výchova</w:t>
            </w:r>
          </w:p>
        </w:tc>
        <w:tc>
          <w:tcPr>
            <w:tcW w:w="3385" w:type="dxa"/>
            <w:vAlign w:val="center"/>
          </w:tcPr>
          <w:p w14:paraId="61941AB6"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Rizikové sexuální chování</w:t>
            </w:r>
          </w:p>
        </w:tc>
        <w:tc>
          <w:tcPr>
            <w:tcW w:w="442" w:type="dxa"/>
            <w:vAlign w:val="center"/>
          </w:tcPr>
          <w:p w14:paraId="61941AB7"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B8" w14:textId="2FFD1812" w:rsidR="00B17E2C"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EE1A68" w:rsidRPr="00B17E2C" w14:paraId="61941ABE"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BA" w14:textId="77777777" w:rsidR="00EE1A68" w:rsidRPr="00B17E2C" w:rsidRDefault="00EE1A68" w:rsidP="00B17E2C">
            <w:pPr>
              <w:spacing w:line="360" w:lineRule="auto"/>
              <w:rPr>
                <w:rFonts w:asciiTheme="minorHAnsi" w:hAnsiTheme="minorHAnsi" w:cstheme="minorHAnsi"/>
              </w:rPr>
            </w:pPr>
            <w:r>
              <w:rPr>
                <w:rFonts w:asciiTheme="minorHAnsi" w:hAnsiTheme="minorHAnsi" w:cstheme="minorHAnsi"/>
              </w:rPr>
              <w:t xml:space="preserve">Rodinná </w:t>
            </w:r>
            <w:r>
              <w:rPr>
                <w:rFonts w:asciiTheme="minorHAnsi" w:hAnsiTheme="minorHAnsi" w:cstheme="minorHAnsi"/>
              </w:rPr>
              <w:lastRenderedPageBreak/>
              <w:t>výchova</w:t>
            </w:r>
          </w:p>
        </w:tc>
        <w:tc>
          <w:tcPr>
            <w:tcW w:w="3385" w:type="dxa"/>
            <w:vAlign w:val="center"/>
          </w:tcPr>
          <w:p w14:paraId="61941ABB" w14:textId="77777777" w:rsidR="00EE1A68"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060A49">
              <w:rPr>
                <w:rFonts w:cstheme="minorHAnsi"/>
              </w:rPr>
              <w:lastRenderedPageBreak/>
              <w:t>Poruchy příjmu potravy</w:t>
            </w:r>
          </w:p>
        </w:tc>
        <w:tc>
          <w:tcPr>
            <w:tcW w:w="442" w:type="dxa"/>
            <w:vAlign w:val="center"/>
          </w:tcPr>
          <w:p w14:paraId="61941ABC" w14:textId="77777777" w:rsidR="00EE1A68"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BD" w14:textId="2A8C81DE" w:rsidR="00EE1A68" w:rsidRPr="00B17E2C" w:rsidRDefault="00742D2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EE1A68">
              <w:rPr>
                <w:rFonts w:cstheme="minorHAnsi"/>
              </w:rPr>
              <w:t>čitel</w:t>
            </w:r>
          </w:p>
        </w:tc>
      </w:tr>
      <w:tr w:rsidR="00B17E2C" w:rsidRPr="00B17E2C" w14:paraId="61941AC3"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BF"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Chemie</w:t>
            </w:r>
          </w:p>
        </w:tc>
        <w:tc>
          <w:tcPr>
            <w:tcW w:w="3385" w:type="dxa"/>
            <w:vAlign w:val="center"/>
          </w:tcPr>
          <w:p w14:paraId="61941AC0"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Drogy</w:t>
            </w:r>
          </w:p>
        </w:tc>
        <w:tc>
          <w:tcPr>
            <w:tcW w:w="442" w:type="dxa"/>
            <w:vAlign w:val="center"/>
          </w:tcPr>
          <w:p w14:paraId="61941AC1"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C2" w14:textId="31EEE99B" w:rsidR="00B17E2C"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1D48BA" w:rsidRPr="00B17E2C" w14:paraId="5F74EF79"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1A563C97" w14:textId="3157D667" w:rsidR="001D48BA" w:rsidRDefault="001D48BA" w:rsidP="00B17E2C">
            <w:pPr>
              <w:spacing w:line="360" w:lineRule="auto"/>
              <w:rPr>
                <w:rFonts w:asciiTheme="minorHAnsi" w:hAnsiTheme="minorHAnsi" w:cstheme="minorHAnsi"/>
              </w:rPr>
            </w:pPr>
            <w:r>
              <w:rPr>
                <w:rFonts w:asciiTheme="minorHAnsi" w:hAnsiTheme="minorHAnsi" w:cstheme="minorHAnsi"/>
              </w:rPr>
              <w:t>Informatika</w:t>
            </w:r>
          </w:p>
        </w:tc>
        <w:tc>
          <w:tcPr>
            <w:tcW w:w="3385" w:type="dxa"/>
            <w:vAlign w:val="center"/>
          </w:tcPr>
          <w:p w14:paraId="795F3BC0" w14:textId="54FC315F" w:rsidR="001D48BA" w:rsidRDefault="001D48BA"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Rizika umělé inteligence, bezpečnostní rizika, zabezpečení dat, digitální stopa</w:t>
            </w:r>
          </w:p>
        </w:tc>
        <w:tc>
          <w:tcPr>
            <w:tcW w:w="442" w:type="dxa"/>
            <w:vAlign w:val="center"/>
          </w:tcPr>
          <w:p w14:paraId="55843F37" w14:textId="77777777" w:rsidR="001D48BA" w:rsidRPr="00B17E2C" w:rsidRDefault="001D48BA"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4D7A1498" w14:textId="004829FF" w:rsidR="001D48BA" w:rsidRPr="00054F1F" w:rsidRDefault="001D48BA"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Učitel</w:t>
            </w:r>
          </w:p>
        </w:tc>
      </w:tr>
      <w:tr w:rsidR="00EE1A68" w:rsidRPr="00B17E2C" w14:paraId="61941AC8"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C4" w14:textId="77777777" w:rsidR="00EE1A68" w:rsidRPr="00B17E2C" w:rsidRDefault="00EE1A68" w:rsidP="00B17E2C">
            <w:pPr>
              <w:spacing w:line="360" w:lineRule="auto"/>
              <w:rPr>
                <w:rFonts w:asciiTheme="minorHAnsi" w:hAnsiTheme="minorHAnsi" w:cstheme="minorHAnsi"/>
              </w:rPr>
            </w:pPr>
            <w:r>
              <w:rPr>
                <w:rFonts w:asciiTheme="minorHAnsi" w:hAnsiTheme="minorHAnsi" w:cstheme="minorHAnsi"/>
              </w:rPr>
              <w:t>Hudební výchova</w:t>
            </w:r>
          </w:p>
        </w:tc>
        <w:tc>
          <w:tcPr>
            <w:tcW w:w="3385" w:type="dxa"/>
            <w:vAlign w:val="center"/>
          </w:tcPr>
          <w:p w14:paraId="61941AC5" w14:textId="77777777" w:rsidR="00EE1A68" w:rsidRPr="00B17E2C" w:rsidRDefault="00EE1A6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Drogy</w:t>
            </w:r>
          </w:p>
        </w:tc>
        <w:tc>
          <w:tcPr>
            <w:tcW w:w="442" w:type="dxa"/>
            <w:vAlign w:val="center"/>
          </w:tcPr>
          <w:p w14:paraId="61941AC6" w14:textId="77777777" w:rsidR="00EE1A68" w:rsidRPr="00B17E2C" w:rsidRDefault="00EE1A6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C7" w14:textId="5AA4DFE9" w:rsidR="00EE1A68" w:rsidRPr="00B17E2C" w:rsidRDefault="008E24CF"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054F1F">
              <w:rPr>
                <w:rFonts w:cstheme="minorHAnsi"/>
              </w:rPr>
              <w:t>U</w:t>
            </w:r>
            <w:r w:rsidR="00054F1F" w:rsidRPr="00054F1F">
              <w:rPr>
                <w:rFonts w:cstheme="minorHAnsi"/>
              </w:rPr>
              <w:t>čitel</w:t>
            </w:r>
          </w:p>
        </w:tc>
      </w:tr>
      <w:tr w:rsidR="00B17E2C" w:rsidRPr="00B17E2C" w14:paraId="61941ACD"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C9"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Tělesná výchova</w:t>
            </w:r>
          </w:p>
        </w:tc>
        <w:tc>
          <w:tcPr>
            <w:tcW w:w="3385" w:type="dxa"/>
            <w:vAlign w:val="center"/>
          </w:tcPr>
          <w:p w14:paraId="61941ACA"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Zdravý způsob života</w:t>
            </w:r>
          </w:p>
        </w:tc>
        <w:tc>
          <w:tcPr>
            <w:tcW w:w="442" w:type="dxa"/>
            <w:vAlign w:val="center"/>
          </w:tcPr>
          <w:p w14:paraId="61941ACB"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CC" w14:textId="5942BF39" w:rsidR="00B17E2C" w:rsidRPr="00B17E2C" w:rsidRDefault="008E24C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B17E2C" w:rsidRPr="00B17E2C" w14:paraId="61941AD2" w14:textId="77777777" w:rsidTr="00EE1A68">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CE" w14:textId="77777777" w:rsidR="00B17E2C" w:rsidRPr="00B17E2C" w:rsidRDefault="00EE1A68" w:rsidP="00B17E2C">
            <w:pPr>
              <w:spacing w:line="360" w:lineRule="auto"/>
              <w:rPr>
                <w:rFonts w:asciiTheme="minorHAnsi" w:hAnsiTheme="minorHAnsi" w:cstheme="minorHAnsi"/>
              </w:rPr>
            </w:pPr>
            <w:r>
              <w:rPr>
                <w:rFonts w:asciiTheme="minorHAnsi" w:hAnsiTheme="minorHAnsi" w:cstheme="minorHAnsi"/>
              </w:rPr>
              <w:t>Anglický jazyk</w:t>
            </w:r>
          </w:p>
        </w:tc>
        <w:tc>
          <w:tcPr>
            <w:tcW w:w="3385" w:type="dxa"/>
            <w:vAlign w:val="center"/>
          </w:tcPr>
          <w:p w14:paraId="61941ACF" w14:textId="77777777" w:rsidR="00B17E2C" w:rsidRPr="00B17E2C" w:rsidRDefault="00EE1A6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Vandalismus</w:t>
            </w:r>
          </w:p>
        </w:tc>
        <w:tc>
          <w:tcPr>
            <w:tcW w:w="442" w:type="dxa"/>
            <w:vAlign w:val="center"/>
          </w:tcPr>
          <w:p w14:paraId="61941AD0"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D1" w14:textId="7FC4E504" w:rsidR="00B17E2C" w:rsidRPr="00B17E2C" w:rsidRDefault="008E24CF"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EE1A68" w:rsidRPr="00B17E2C" w14:paraId="61941AD7" w14:textId="77777777" w:rsidTr="00EE1A6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D3" w14:textId="77777777" w:rsidR="00EE1A68" w:rsidRDefault="00EE1A68" w:rsidP="00B17E2C">
            <w:pPr>
              <w:spacing w:line="360" w:lineRule="auto"/>
              <w:rPr>
                <w:rFonts w:asciiTheme="minorHAnsi" w:hAnsiTheme="minorHAnsi" w:cstheme="minorHAnsi"/>
              </w:rPr>
            </w:pPr>
            <w:r>
              <w:rPr>
                <w:rFonts w:asciiTheme="minorHAnsi" w:hAnsiTheme="minorHAnsi" w:cstheme="minorHAnsi"/>
              </w:rPr>
              <w:t>Anglický jazyk</w:t>
            </w:r>
          </w:p>
        </w:tc>
        <w:tc>
          <w:tcPr>
            <w:tcW w:w="3385" w:type="dxa"/>
            <w:vAlign w:val="center"/>
          </w:tcPr>
          <w:p w14:paraId="61941AD4" w14:textId="77777777" w:rsidR="00EE1A68"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Závislosti (kouření, alkohol)</w:t>
            </w:r>
          </w:p>
        </w:tc>
        <w:tc>
          <w:tcPr>
            <w:tcW w:w="442" w:type="dxa"/>
            <w:vAlign w:val="center"/>
          </w:tcPr>
          <w:p w14:paraId="61941AD5" w14:textId="77777777" w:rsidR="00EE1A68"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D6" w14:textId="7F07CEAB" w:rsidR="00EE1A68" w:rsidRPr="00B17E2C" w:rsidRDefault="008E24C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EE1A68">
              <w:rPr>
                <w:rFonts w:cstheme="minorHAnsi"/>
              </w:rPr>
              <w:t>čitel</w:t>
            </w:r>
          </w:p>
        </w:tc>
      </w:tr>
      <w:tr w:rsidR="00B17E2C" w:rsidRPr="00B17E2C" w14:paraId="61941ADC"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D8" w14:textId="77777777" w:rsidR="00B17E2C" w:rsidRPr="00B17E2C" w:rsidRDefault="00B17E2C" w:rsidP="00B17E2C">
            <w:pPr>
              <w:spacing w:line="360" w:lineRule="auto"/>
              <w:rPr>
                <w:rFonts w:asciiTheme="minorHAnsi" w:hAnsiTheme="minorHAnsi" w:cstheme="minorHAnsi"/>
              </w:rPr>
            </w:pPr>
          </w:p>
        </w:tc>
        <w:tc>
          <w:tcPr>
            <w:tcW w:w="3385" w:type="dxa"/>
            <w:vAlign w:val="center"/>
          </w:tcPr>
          <w:p w14:paraId="61941AD9"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Mimořádné události</w:t>
            </w:r>
            <w:r w:rsidR="00197740">
              <w:rPr>
                <w:rFonts w:cstheme="minorHAnsi"/>
              </w:rPr>
              <w:t>, přednášky Policie</w:t>
            </w:r>
          </w:p>
        </w:tc>
        <w:tc>
          <w:tcPr>
            <w:tcW w:w="442" w:type="dxa"/>
            <w:vAlign w:val="center"/>
          </w:tcPr>
          <w:p w14:paraId="61941ADA"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DB"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7CEFECF5" w14:textId="77777777" w:rsidR="00A02F75" w:rsidRDefault="00A02F75" w:rsidP="000349B1">
      <w:pPr>
        <w:spacing w:line="360" w:lineRule="auto"/>
        <w:ind w:firstLine="708"/>
        <w:jc w:val="both"/>
        <w:rPr>
          <w:rFonts w:asciiTheme="minorHAnsi" w:hAnsiTheme="minorHAnsi" w:cstheme="minorHAnsi"/>
          <w:sz w:val="24"/>
          <w:szCs w:val="24"/>
        </w:rPr>
      </w:pPr>
    </w:p>
    <w:p w14:paraId="61941ADF" w14:textId="12E873E9" w:rsidR="00B17E2C" w:rsidRPr="00B17E2C" w:rsidRDefault="000349B1" w:rsidP="0057093B">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Některé z preventivních</w:t>
      </w:r>
      <w:r w:rsidR="00B17E2C" w:rsidRPr="00B17E2C">
        <w:rPr>
          <w:rFonts w:asciiTheme="minorHAnsi" w:hAnsiTheme="minorHAnsi" w:cstheme="minorHAnsi"/>
          <w:sz w:val="24"/>
          <w:szCs w:val="24"/>
        </w:rPr>
        <w:t xml:space="preserve"> programů j</w:t>
      </w:r>
      <w:r w:rsidR="0057093B">
        <w:rPr>
          <w:rFonts w:asciiTheme="minorHAnsi" w:hAnsiTheme="minorHAnsi" w:cstheme="minorHAnsi"/>
          <w:sz w:val="24"/>
          <w:szCs w:val="24"/>
        </w:rPr>
        <w:t>sou</w:t>
      </w:r>
      <w:r w:rsidR="00B17E2C" w:rsidRPr="00B17E2C">
        <w:rPr>
          <w:rFonts w:asciiTheme="minorHAnsi" w:hAnsiTheme="minorHAnsi" w:cstheme="minorHAnsi"/>
          <w:sz w:val="24"/>
          <w:szCs w:val="24"/>
        </w:rPr>
        <w:t xml:space="preserve"> realizována třídním učitelem v třídnických hodinách. </w:t>
      </w:r>
      <w:r>
        <w:rPr>
          <w:rFonts w:asciiTheme="minorHAnsi" w:hAnsiTheme="minorHAnsi" w:cstheme="minorHAnsi"/>
          <w:sz w:val="24"/>
          <w:szCs w:val="24"/>
        </w:rPr>
        <w:t>Všechny třídnické hodiny i jejich témata jsou zaznamenány v elektronické třídní knize. Do poznámek v elektronické třídní knize učitelé jednotlivých předmětů zapisují prevenci rizikového chování v jednotlivých předmětech.</w:t>
      </w:r>
      <w:r w:rsidR="0057093B">
        <w:rPr>
          <w:rFonts w:asciiTheme="minorHAnsi" w:hAnsiTheme="minorHAnsi" w:cstheme="minorHAnsi"/>
          <w:sz w:val="24"/>
          <w:szCs w:val="24"/>
        </w:rPr>
        <w:t xml:space="preserve"> </w:t>
      </w:r>
      <w:r w:rsidR="00B17E2C" w:rsidRPr="00B17E2C">
        <w:rPr>
          <w:rFonts w:asciiTheme="minorHAnsi" w:hAnsiTheme="minorHAnsi" w:cstheme="minorHAnsi"/>
          <w:sz w:val="24"/>
          <w:szCs w:val="24"/>
        </w:rPr>
        <w:t xml:space="preserve">Třídní učitel pracuje se třídou, skupinou žáků anebo jednotlivcem, dle potřeby. </w:t>
      </w:r>
    </w:p>
    <w:p w14:paraId="61941AE0" w14:textId="77777777" w:rsidR="00B17E2C" w:rsidRPr="00B17E2C" w:rsidRDefault="00B17E2C" w:rsidP="00B17E2C">
      <w:pPr>
        <w:spacing w:line="360" w:lineRule="auto"/>
        <w:jc w:val="both"/>
        <w:rPr>
          <w:rFonts w:asciiTheme="minorHAnsi" w:hAnsiTheme="minorHAnsi" w:cstheme="minorHAnsi"/>
        </w:rPr>
      </w:pPr>
    </w:p>
    <w:p w14:paraId="61941AE1" w14:textId="77777777" w:rsidR="00B17E2C" w:rsidRPr="00B17E2C" w:rsidRDefault="00B17E2C" w:rsidP="00B17E2C">
      <w:pPr>
        <w:keepNext/>
        <w:tabs>
          <w:tab w:val="left" w:pos="5954"/>
        </w:tabs>
        <w:spacing w:line="360" w:lineRule="auto"/>
        <w:ind w:left="567" w:hanging="567"/>
        <w:jc w:val="both"/>
        <w:outlineLvl w:val="1"/>
        <w:rPr>
          <w:rFonts w:asciiTheme="minorHAnsi" w:hAnsiTheme="minorHAnsi" w:cstheme="minorHAnsi"/>
          <w:b/>
          <w:sz w:val="28"/>
        </w:rPr>
      </w:pPr>
      <w:bookmarkStart w:id="24" w:name="_Toc429594062"/>
      <w:r w:rsidRPr="00B17E2C">
        <w:rPr>
          <w:rFonts w:asciiTheme="minorHAnsi" w:hAnsiTheme="minorHAnsi" w:cstheme="minorHAnsi"/>
          <w:b/>
          <w:sz w:val="28"/>
        </w:rPr>
        <w:t>4.3</w:t>
      </w:r>
      <w:r w:rsidRPr="00B17E2C">
        <w:rPr>
          <w:rFonts w:asciiTheme="minorHAnsi" w:hAnsiTheme="minorHAnsi" w:cstheme="minorHAnsi"/>
          <w:b/>
          <w:sz w:val="28"/>
        </w:rPr>
        <w:tab/>
        <w:t xml:space="preserve">Aktivity </w:t>
      </w:r>
      <w:r w:rsidR="00ED7259">
        <w:rPr>
          <w:rFonts w:asciiTheme="minorHAnsi" w:hAnsiTheme="minorHAnsi" w:cstheme="minorHAnsi"/>
          <w:b/>
          <w:sz w:val="28"/>
        </w:rPr>
        <w:t xml:space="preserve">pro </w:t>
      </w:r>
      <w:r w:rsidRPr="00B17E2C">
        <w:rPr>
          <w:rFonts w:asciiTheme="minorHAnsi" w:hAnsiTheme="minorHAnsi" w:cstheme="minorHAnsi"/>
          <w:b/>
          <w:sz w:val="28"/>
        </w:rPr>
        <w:t>rodiče</w:t>
      </w:r>
      <w:bookmarkEnd w:id="24"/>
      <w:r w:rsidRPr="00B17E2C">
        <w:rPr>
          <w:rFonts w:asciiTheme="minorHAnsi" w:hAnsiTheme="minorHAnsi" w:cstheme="minorHAnsi"/>
          <w:b/>
          <w:sz w:val="28"/>
        </w:rPr>
        <w:t xml:space="preserve"> </w:t>
      </w:r>
    </w:p>
    <w:p w14:paraId="61941AE2" w14:textId="2D646FE4" w:rsidR="00B17E2C" w:rsidRPr="00B17E2C"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seznámení s preventivní strategií </w:t>
      </w:r>
      <w:r w:rsidR="00785710" w:rsidRPr="00B17E2C">
        <w:rPr>
          <w:rFonts w:asciiTheme="minorHAnsi" w:hAnsiTheme="minorHAnsi" w:cstheme="minorHAnsi"/>
          <w:sz w:val="24"/>
          <w:szCs w:val="24"/>
        </w:rPr>
        <w:t>školy</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konzultační</w:t>
      </w:r>
      <w:r w:rsidRPr="00B17E2C">
        <w:rPr>
          <w:rFonts w:asciiTheme="minorHAnsi" w:hAnsiTheme="minorHAnsi" w:cstheme="minorHAnsi"/>
          <w:sz w:val="24"/>
          <w:szCs w:val="24"/>
        </w:rPr>
        <w:t xml:space="preserve"> odpoledne, r</w:t>
      </w:r>
      <w:r w:rsidR="00054F1F">
        <w:rPr>
          <w:rFonts w:asciiTheme="minorHAnsi" w:hAnsiTheme="minorHAnsi" w:cstheme="minorHAnsi"/>
          <w:sz w:val="24"/>
          <w:szCs w:val="24"/>
        </w:rPr>
        <w:t xml:space="preserve">odičovské schůzky </w:t>
      </w:r>
    </w:p>
    <w:p w14:paraId="61941AE3" w14:textId="77777777" w:rsidR="00B17E2C" w:rsidRPr="00B17E2C"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seznámení se školním řádem</w:t>
      </w:r>
      <w:r w:rsidR="00054F1F">
        <w:rPr>
          <w:rFonts w:asciiTheme="minorHAnsi" w:hAnsiTheme="minorHAnsi" w:cstheme="minorHAnsi"/>
          <w:sz w:val="24"/>
          <w:szCs w:val="24"/>
        </w:rPr>
        <w:t xml:space="preserve">  </w:t>
      </w:r>
    </w:p>
    <w:p w14:paraId="61941AE4" w14:textId="77777777" w:rsidR="00B17E2C" w:rsidRPr="00B17E2C"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poskytnutí adresáře poskytovatelů služeb s ohledem na problematiku zvládání rizikového chování u dětí</w:t>
      </w:r>
    </w:p>
    <w:p w14:paraId="61941AE5" w14:textId="77777777" w:rsidR="00B17E2C" w:rsidRPr="00054F1F"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poradenství</w:t>
      </w:r>
    </w:p>
    <w:p w14:paraId="61941AE7" w14:textId="1354E030" w:rsidR="00B17E2C" w:rsidRPr="00805C75" w:rsidRDefault="00B17E2C" w:rsidP="00B17E2C">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možnost využívání školní psycholožky</w:t>
      </w:r>
    </w:p>
    <w:p w14:paraId="61941AE8" w14:textId="77777777" w:rsidR="00B17E2C" w:rsidRPr="00B17E2C" w:rsidRDefault="00B17E2C" w:rsidP="00B17E2C">
      <w:pPr>
        <w:keepNext/>
        <w:widowControl/>
        <w:overflowPunct/>
        <w:autoSpaceDE/>
        <w:autoSpaceDN/>
        <w:adjustRightInd/>
        <w:spacing w:before="240" w:after="200" w:line="360" w:lineRule="auto"/>
        <w:ind w:left="714" w:hanging="357"/>
        <w:jc w:val="both"/>
        <w:textAlignment w:val="auto"/>
        <w:outlineLvl w:val="0"/>
        <w:rPr>
          <w:rFonts w:asciiTheme="minorHAnsi" w:hAnsiTheme="minorHAnsi" w:cstheme="minorHAnsi"/>
          <w:b/>
          <w:caps/>
          <w:sz w:val="36"/>
        </w:rPr>
      </w:pPr>
      <w:bookmarkStart w:id="25" w:name="_Toc429594063"/>
      <w:r w:rsidRPr="00B17E2C">
        <w:rPr>
          <w:rFonts w:asciiTheme="minorHAnsi" w:hAnsiTheme="minorHAnsi" w:cstheme="minorHAnsi"/>
          <w:b/>
          <w:caps/>
          <w:sz w:val="36"/>
        </w:rPr>
        <w:t>metody a formy realizace mpp</w:t>
      </w:r>
      <w:bookmarkEnd w:id="25"/>
    </w:p>
    <w:p w14:paraId="61941AE9"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Vyprávění,</w:t>
      </w:r>
    </w:p>
    <w:p w14:paraId="61941AEA"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lastRenderedPageBreak/>
        <w:t>přednášky,</w:t>
      </w:r>
    </w:p>
    <w:p w14:paraId="61941AEB"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rozhovory,</w:t>
      </w:r>
    </w:p>
    <w:p w14:paraId="61941AEC"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diskuse,</w:t>
      </w:r>
    </w:p>
    <w:p w14:paraId="61941AED"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besedy, </w:t>
      </w:r>
    </w:p>
    <w:p w14:paraId="61941AEE"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hry,</w:t>
      </w:r>
    </w:p>
    <w:p w14:paraId="61941AEF"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skupinové práce,</w:t>
      </w:r>
    </w:p>
    <w:p w14:paraId="61941AF0"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referáty, slohové práce,</w:t>
      </w:r>
    </w:p>
    <w:p w14:paraId="61941AF1"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rozhovory</w:t>
      </w:r>
    </w:p>
    <w:p w14:paraId="61941AF2" w14:textId="77777777" w:rsidR="00B17E2C" w:rsidRPr="00B17E2C" w:rsidRDefault="00B17E2C" w:rsidP="00B17E2C">
      <w:pPr>
        <w:spacing w:line="360" w:lineRule="auto"/>
        <w:jc w:val="both"/>
        <w:rPr>
          <w:rFonts w:asciiTheme="minorHAnsi" w:hAnsiTheme="minorHAnsi" w:cstheme="minorHAnsi"/>
          <w:sz w:val="24"/>
          <w:szCs w:val="24"/>
        </w:rPr>
      </w:pPr>
      <w:r w:rsidRPr="00B17E2C">
        <w:rPr>
          <w:rFonts w:asciiTheme="minorHAnsi" w:hAnsiTheme="minorHAnsi" w:cstheme="minorHAnsi"/>
          <w:sz w:val="24"/>
          <w:szCs w:val="24"/>
        </w:rPr>
        <w:t>Další metody a formy:</w:t>
      </w:r>
    </w:p>
    <w:p w14:paraId="61941AF3"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Adaptační kurzy pro vybrané třídy</w:t>
      </w:r>
    </w:p>
    <w:p w14:paraId="61941AF4"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školy v přírodě,</w:t>
      </w:r>
    </w:p>
    <w:p w14:paraId="61941AF5"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sportovní akce a soutěže,</w:t>
      </w:r>
    </w:p>
    <w:p w14:paraId="61941AF6"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vědomostní soutěže,</w:t>
      </w:r>
    </w:p>
    <w:p w14:paraId="61941AF7"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volnočasové aktivity a kroužky.</w:t>
      </w:r>
    </w:p>
    <w:p w14:paraId="61941AF8" w14:textId="77777777" w:rsidR="00B17E2C" w:rsidRPr="00B17E2C" w:rsidRDefault="00B17E2C" w:rsidP="00B17E2C">
      <w:pPr>
        <w:spacing w:line="360" w:lineRule="auto"/>
        <w:jc w:val="both"/>
        <w:rPr>
          <w:rFonts w:asciiTheme="minorHAnsi" w:hAnsiTheme="minorHAnsi" w:cstheme="minorHAnsi"/>
        </w:rPr>
      </w:pPr>
    </w:p>
    <w:p w14:paraId="61941AF9"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26" w:name="_Toc429594064"/>
      <w:r w:rsidRPr="00B17E2C">
        <w:rPr>
          <w:rFonts w:asciiTheme="minorHAnsi" w:hAnsiTheme="minorHAnsi" w:cstheme="minorHAnsi"/>
          <w:b/>
          <w:caps/>
          <w:sz w:val="36"/>
        </w:rPr>
        <w:t>vymezení efektivity mpp</w:t>
      </w:r>
      <w:bookmarkEnd w:id="26"/>
    </w:p>
    <w:p w14:paraId="61941AFA" w14:textId="4DE19632" w:rsidR="00B17E2C" w:rsidRP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Informace od </w:t>
      </w:r>
      <w:r w:rsidR="00785710" w:rsidRPr="00B17E2C">
        <w:rPr>
          <w:rFonts w:asciiTheme="minorHAnsi" w:hAnsiTheme="minorHAnsi" w:cstheme="minorHAnsi"/>
          <w:sz w:val="24"/>
          <w:szCs w:val="24"/>
        </w:rPr>
        <w:t>žáků</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dotazníky</w:t>
      </w:r>
      <w:r w:rsidRPr="00B17E2C">
        <w:rPr>
          <w:rFonts w:asciiTheme="minorHAnsi" w:hAnsiTheme="minorHAnsi" w:cstheme="minorHAnsi"/>
          <w:sz w:val="24"/>
          <w:szCs w:val="24"/>
        </w:rPr>
        <w:t>, slovní hodnocení aktivit</w:t>
      </w:r>
    </w:p>
    <w:p w14:paraId="61941AFB" w14:textId="2197AE8C" w:rsidR="00B17E2C" w:rsidRP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Informace od </w:t>
      </w:r>
      <w:r w:rsidR="00785710" w:rsidRPr="00B17E2C">
        <w:rPr>
          <w:rFonts w:asciiTheme="minorHAnsi" w:hAnsiTheme="minorHAnsi" w:cstheme="minorHAnsi"/>
          <w:sz w:val="24"/>
          <w:szCs w:val="24"/>
        </w:rPr>
        <w:t>rodičů</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na</w:t>
      </w:r>
      <w:r w:rsidRPr="00B17E2C">
        <w:rPr>
          <w:rFonts w:asciiTheme="minorHAnsi" w:hAnsiTheme="minorHAnsi" w:cstheme="minorHAnsi"/>
          <w:sz w:val="24"/>
          <w:szCs w:val="24"/>
        </w:rPr>
        <w:t xml:space="preserve"> rodičovských schůzkách</w:t>
      </w:r>
      <w:r w:rsidR="00054F1F">
        <w:rPr>
          <w:rFonts w:asciiTheme="minorHAnsi" w:hAnsiTheme="minorHAnsi" w:cstheme="minorHAnsi"/>
          <w:sz w:val="24"/>
          <w:szCs w:val="24"/>
        </w:rPr>
        <w:t>, při konzultacích s učitelem</w:t>
      </w:r>
    </w:p>
    <w:p w14:paraId="61941AFC" w14:textId="094DA709" w:rsidR="00B17E2C" w:rsidRP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Informace od ostatních </w:t>
      </w:r>
      <w:r w:rsidR="00785710" w:rsidRPr="00B17E2C">
        <w:rPr>
          <w:rFonts w:asciiTheme="minorHAnsi" w:hAnsiTheme="minorHAnsi" w:cstheme="minorHAnsi"/>
          <w:sz w:val="24"/>
          <w:szCs w:val="24"/>
        </w:rPr>
        <w:t>pedagogů</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rozhovory</w:t>
      </w:r>
      <w:r w:rsidRPr="00B17E2C">
        <w:rPr>
          <w:rFonts w:asciiTheme="minorHAnsi" w:hAnsiTheme="minorHAnsi" w:cstheme="minorHAnsi"/>
          <w:sz w:val="24"/>
          <w:szCs w:val="24"/>
        </w:rPr>
        <w:t xml:space="preserve"> s ostatními učiteli</w:t>
      </w:r>
    </w:p>
    <w:p w14:paraId="61941AFD" w14:textId="77777777" w:rsid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Spolupráce se školní psycholožkou a výchovnou poradkyní</w:t>
      </w:r>
      <w:r w:rsidR="00054F1F">
        <w:rPr>
          <w:rFonts w:asciiTheme="minorHAnsi" w:hAnsiTheme="minorHAnsi" w:cstheme="minorHAnsi"/>
          <w:sz w:val="24"/>
          <w:szCs w:val="24"/>
        </w:rPr>
        <w:t xml:space="preserve"> – společná setkání</w:t>
      </w:r>
    </w:p>
    <w:p w14:paraId="61941AFE" w14:textId="77777777" w:rsidR="00560554" w:rsidRPr="00B17E2C" w:rsidRDefault="00560554" w:rsidP="00560554">
      <w:pPr>
        <w:widowControl/>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p>
    <w:p w14:paraId="61941AFF" w14:textId="636AFA22" w:rsidR="00B17E2C" w:rsidRDefault="00B17E2C" w:rsidP="00B17E2C">
      <w:pPr>
        <w:keepNext/>
        <w:widowControl/>
        <w:overflowPunct/>
        <w:autoSpaceDE/>
        <w:autoSpaceDN/>
        <w:adjustRightInd/>
        <w:spacing w:after="240" w:line="360" w:lineRule="auto"/>
        <w:ind w:left="714" w:hanging="357"/>
        <w:jc w:val="both"/>
        <w:textAlignment w:val="auto"/>
        <w:outlineLvl w:val="0"/>
        <w:rPr>
          <w:rFonts w:asciiTheme="minorHAnsi" w:hAnsiTheme="minorHAnsi" w:cstheme="minorHAnsi"/>
          <w:b/>
          <w:caps/>
          <w:sz w:val="36"/>
        </w:rPr>
      </w:pPr>
      <w:bookmarkStart w:id="27" w:name="_Toc429594065"/>
      <w:r w:rsidRPr="00B17E2C">
        <w:rPr>
          <w:rFonts w:asciiTheme="minorHAnsi" w:hAnsiTheme="minorHAnsi" w:cstheme="minorHAnsi"/>
          <w:b/>
          <w:caps/>
          <w:sz w:val="36"/>
        </w:rPr>
        <w:t>VOLNOČAS</w:t>
      </w:r>
      <w:r w:rsidR="00054F1F">
        <w:rPr>
          <w:rFonts w:asciiTheme="minorHAnsi" w:hAnsiTheme="minorHAnsi" w:cstheme="minorHAnsi"/>
          <w:b/>
          <w:caps/>
          <w:sz w:val="36"/>
        </w:rPr>
        <w:t xml:space="preserve">OVÉ AKTIVITY pro školní rok </w:t>
      </w:r>
      <w:bookmarkEnd w:id="27"/>
      <w:r w:rsidR="00AF13AE">
        <w:rPr>
          <w:rFonts w:asciiTheme="minorHAnsi" w:hAnsiTheme="minorHAnsi" w:cstheme="minorHAnsi"/>
          <w:b/>
          <w:caps/>
          <w:sz w:val="36"/>
        </w:rPr>
        <w:t>20</w:t>
      </w:r>
      <w:r w:rsidR="00F9649B">
        <w:rPr>
          <w:rFonts w:asciiTheme="minorHAnsi" w:hAnsiTheme="minorHAnsi" w:cstheme="minorHAnsi"/>
          <w:b/>
          <w:caps/>
          <w:sz w:val="36"/>
        </w:rPr>
        <w:t>2</w:t>
      </w:r>
      <w:r w:rsidR="00847D4E">
        <w:rPr>
          <w:rFonts w:asciiTheme="minorHAnsi" w:hAnsiTheme="minorHAnsi" w:cstheme="minorHAnsi"/>
          <w:b/>
          <w:caps/>
          <w:sz w:val="36"/>
        </w:rPr>
        <w:t>5</w:t>
      </w:r>
      <w:r w:rsidR="00AF13AE">
        <w:rPr>
          <w:rFonts w:asciiTheme="minorHAnsi" w:hAnsiTheme="minorHAnsi" w:cstheme="minorHAnsi"/>
          <w:b/>
          <w:caps/>
          <w:sz w:val="36"/>
        </w:rPr>
        <w:t>/202</w:t>
      </w:r>
      <w:r w:rsidR="00847D4E">
        <w:rPr>
          <w:rFonts w:asciiTheme="minorHAnsi" w:hAnsiTheme="minorHAnsi" w:cstheme="minorHAnsi"/>
          <w:b/>
          <w:caps/>
          <w:sz w:val="36"/>
        </w:rPr>
        <w:t>6</w:t>
      </w:r>
    </w:p>
    <w:p w14:paraId="61941B00" w14:textId="77777777" w:rsidR="00B17E2C" w:rsidRPr="00877D1F" w:rsidRDefault="004227E1" w:rsidP="00704A7D">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 xml:space="preserve">Příprava na přijímací </w:t>
      </w:r>
      <w:r w:rsidR="00704A7D" w:rsidRPr="00877D1F">
        <w:rPr>
          <w:rFonts w:asciiTheme="minorHAnsi" w:hAnsiTheme="minorHAnsi" w:cstheme="minorHAnsi"/>
          <w:sz w:val="24"/>
          <w:szCs w:val="24"/>
        </w:rPr>
        <w:t>zkoušky z matematiky</w:t>
      </w:r>
    </w:p>
    <w:p w14:paraId="61941B01" w14:textId="77777777" w:rsidR="00704A7D" w:rsidRPr="00877D1F" w:rsidRDefault="00704A7D" w:rsidP="00704A7D">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Příprava na přijímací zkoušky z českého jazyka</w:t>
      </w:r>
    </w:p>
    <w:p w14:paraId="039FC67E" w14:textId="767FD220" w:rsidR="009D207C" w:rsidRDefault="009D207C" w:rsidP="00704A7D">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Florbal</w:t>
      </w:r>
      <w:r w:rsidR="00740640" w:rsidRPr="00877D1F">
        <w:rPr>
          <w:rFonts w:asciiTheme="minorHAnsi" w:hAnsiTheme="minorHAnsi" w:cstheme="minorHAnsi"/>
          <w:sz w:val="24"/>
          <w:szCs w:val="24"/>
        </w:rPr>
        <w:t xml:space="preserve"> </w:t>
      </w:r>
      <w:r w:rsidR="0057093B" w:rsidRPr="00877D1F">
        <w:rPr>
          <w:rFonts w:asciiTheme="minorHAnsi" w:hAnsiTheme="minorHAnsi" w:cstheme="minorHAnsi"/>
          <w:sz w:val="24"/>
          <w:szCs w:val="24"/>
        </w:rPr>
        <w:t>– 1. stupeň</w:t>
      </w:r>
    </w:p>
    <w:p w14:paraId="0CB5D177" w14:textId="31B93529" w:rsidR="00740640" w:rsidRPr="00EF4549" w:rsidRDefault="00740640" w:rsidP="00EF4549">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Atletika</w:t>
      </w:r>
    </w:p>
    <w:p w14:paraId="4A3FBC8C" w14:textId="2C876699" w:rsidR="009B2BE8" w:rsidRPr="00A6142A" w:rsidRDefault="000975CB" w:rsidP="00A6142A">
      <w:pPr>
        <w:pStyle w:val="Odstavecseseznamem"/>
        <w:numPr>
          <w:ilvl w:val="0"/>
          <w:numId w:val="56"/>
        </w:numPr>
        <w:spacing w:line="360" w:lineRule="auto"/>
        <w:ind w:left="426"/>
        <w:rPr>
          <w:rFonts w:asciiTheme="minorHAnsi" w:hAnsiTheme="minorHAnsi" w:cstheme="minorHAnsi"/>
        </w:rPr>
      </w:pPr>
      <w:r>
        <w:rPr>
          <w:rFonts w:asciiTheme="minorHAnsi" w:hAnsiTheme="minorHAnsi" w:cstheme="minorHAnsi"/>
          <w:sz w:val="24"/>
          <w:szCs w:val="24"/>
        </w:rPr>
        <w:t>Keramika</w:t>
      </w:r>
    </w:p>
    <w:p w14:paraId="61941B05"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28" w:name="_Toc429594066"/>
      <w:r w:rsidRPr="00B17E2C">
        <w:rPr>
          <w:rFonts w:asciiTheme="minorHAnsi" w:hAnsiTheme="minorHAnsi" w:cstheme="minorHAnsi"/>
          <w:b/>
          <w:caps/>
          <w:sz w:val="36"/>
        </w:rPr>
        <w:lastRenderedPageBreak/>
        <w:t>SPOLUPRÁCE S JINÝMI ORGANIZACEMI</w:t>
      </w:r>
      <w:bookmarkEnd w:id="28"/>
    </w:p>
    <w:p w14:paraId="61941B06" w14:textId="77777777" w:rsidR="00B17E2C" w:rsidRPr="00B17E2C" w:rsidRDefault="00B17E2C" w:rsidP="00B17E2C">
      <w:pPr>
        <w:spacing w:line="360" w:lineRule="auto"/>
        <w:jc w:val="both"/>
        <w:rPr>
          <w:rFonts w:asciiTheme="minorHAnsi" w:hAnsiTheme="minorHAnsi" w:cstheme="minorHAnsi"/>
          <w:sz w:val="24"/>
          <w:szCs w:val="24"/>
        </w:rPr>
      </w:pPr>
      <w:r w:rsidRPr="00B17E2C">
        <w:rPr>
          <w:rFonts w:asciiTheme="minorHAnsi" w:hAnsiTheme="minorHAnsi" w:cstheme="minorHAnsi"/>
          <w:sz w:val="24"/>
          <w:szCs w:val="24"/>
        </w:rPr>
        <w:t>Viz příloha č. 1 – Kontakty a telefonní čísla</w:t>
      </w:r>
    </w:p>
    <w:p w14:paraId="61941B07"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29" w:name="_Toc429594067"/>
      <w:r w:rsidRPr="00B17E2C">
        <w:rPr>
          <w:rFonts w:asciiTheme="minorHAnsi" w:hAnsiTheme="minorHAnsi" w:cstheme="minorHAnsi"/>
          <w:b/>
          <w:caps/>
          <w:sz w:val="36"/>
        </w:rPr>
        <w:t>rozpočet</w:t>
      </w:r>
      <w:bookmarkEnd w:id="29"/>
    </w:p>
    <w:p w14:paraId="61941B08" w14:textId="77777777" w:rsidR="00B17E2C" w:rsidRPr="00B17E2C" w:rsidRDefault="00B17E2C" w:rsidP="00B17E2C">
      <w:pPr>
        <w:spacing w:line="360" w:lineRule="auto"/>
        <w:jc w:val="both"/>
        <w:rPr>
          <w:rFonts w:asciiTheme="minorHAnsi" w:hAnsiTheme="minorHAnsi" w:cstheme="minorHAnsi"/>
          <w:sz w:val="24"/>
          <w:szCs w:val="24"/>
        </w:rPr>
      </w:pPr>
      <w:r w:rsidRPr="00B17E2C">
        <w:rPr>
          <w:rFonts w:asciiTheme="minorHAnsi" w:hAnsiTheme="minorHAnsi" w:cstheme="minorHAnsi"/>
          <w:sz w:val="24"/>
          <w:szCs w:val="24"/>
        </w:rPr>
        <w:t>Kulturní akce zajišťují rodiče, sportovní akce sponzoři.</w:t>
      </w:r>
    </w:p>
    <w:p w14:paraId="61941B09"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30" w:name="_Toc429594068"/>
      <w:r w:rsidRPr="00B17E2C">
        <w:rPr>
          <w:rFonts w:asciiTheme="minorHAnsi" w:hAnsiTheme="minorHAnsi" w:cstheme="minorHAnsi"/>
          <w:b/>
          <w:caps/>
          <w:sz w:val="36"/>
        </w:rPr>
        <w:t>supervize, evaluace</w:t>
      </w:r>
      <w:bookmarkEnd w:id="30"/>
    </w:p>
    <w:p w14:paraId="61941B0A" w14:textId="77777777" w:rsidR="00B17E2C" w:rsidRPr="00B17E2C" w:rsidRDefault="00B17E2C" w:rsidP="00520100">
      <w:pPr>
        <w:widowControl/>
        <w:numPr>
          <w:ilvl w:val="0"/>
          <w:numId w:val="3"/>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Pedagogické a provozní rady</w:t>
      </w:r>
    </w:p>
    <w:p w14:paraId="61941B0B" w14:textId="77777777" w:rsidR="00B17E2C" w:rsidRPr="00B17E2C" w:rsidRDefault="003A532B" w:rsidP="00520100">
      <w:pPr>
        <w:widowControl/>
        <w:numPr>
          <w:ilvl w:val="0"/>
          <w:numId w:val="3"/>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Pr>
          <w:rFonts w:asciiTheme="minorHAnsi" w:hAnsiTheme="minorHAnsi" w:cstheme="minorHAnsi"/>
          <w:sz w:val="24"/>
          <w:szCs w:val="24"/>
        </w:rPr>
        <w:t xml:space="preserve">Pedagogická rada – </w:t>
      </w:r>
      <w:r w:rsidR="00B17E2C" w:rsidRPr="00B17E2C">
        <w:rPr>
          <w:rFonts w:asciiTheme="minorHAnsi" w:hAnsiTheme="minorHAnsi" w:cstheme="minorHAnsi"/>
          <w:sz w:val="24"/>
          <w:szCs w:val="24"/>
        </w:rPr>
        <w:t>zhodnocení MMP.</w:t>
      </w:r>
    </w:p>
    <w:p w14:paraId="78004269" w14:textId="409F7F6E" w:rsidR="0005204F" w:rsidRDefault="00B17E2C" w:rsidP="00805C75">
      <w:pPr>
        <w:widowControl/>
        <w:numPr>
          <w:ilvl w:val="0"/>
          <w:numId w:val="3"/>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Závěrečná </w:t>
      </w:r>
      <w:r w:rsidR="00785710" w:rsidRPr="00B17E2C">
        <w:rPr>
          <w:rFonts w:asciiTheme="minorHAnsi" w:hAnsiTheme="minorHAnsi" w:cstheme="minorHAnsi"/>
          <w:sz w:val="24"/>
          <w:szCs w:val="24"/>
        </w:rPr>
        <w:t>zpráva – plán</w:t>
      </w:r>
      <w:r w:rsidRPr="00B17E2C">
        <w:rPr>
          <w:rFonts w:asciiTheme="minorHAnsi" w:hAnsiTheme="minorHAnsi" w:cstheme="minorHAnsi"/>
          <w:sz w:val="24"/>
          <w:szCs w:val="24"/>
        </w:rPr>
        <w:t xml:space="preserve"> a skutečnost – na konci školního roku.</w:t>
      </w:r>
      <w:bookmarkStart w:id="31" w:name="_Toc429594069"/>
    </w:p>
    <w:p w14:paraId="72C62F68" w14:textId="77777777" w:rsidR="00805C75" w:rsidRPr="00805C75" w:rsidRDefault="00805C75" w:rsidP="00805C75">
      <w:pPr>
        <w:widowControl/>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p>
    <w:p w14:paraId="61941B11" w14:textId="2E4DC160" w:rsidR="00B17E2C" w:rsidRPr="00C8361B" w:rsidRDefault="00B17E2C" w:rsidP="00B17E2C">
      <w:pPr>
        <w:keepNext/>
        <w:widowControl/>
        <w:overflowPunct/>
        <w:autoSpaceDE/>
        <w:autoSpaceDN/>
        <w:adjustRightInd/>
        <w:spacing w:before="240" w:after="200" w:line="360" w:lineRule="auto"/>
        <w:ind w:left="714" w:hanging="357"/>
        <w:jc w:val="both"/>
        <w:textAlignment w:val="auto"/>
        <w:outlineLvl w:val="0"/>
        <w:rPr>
          <w:rFonts w:asciiTheme="minorHAnsi" w:hAnsiTheme="minorHAnsi" w:cstheme="minorHAnsi"/>
          <w:b/>
          <w:caps/>
          <w:sz w:val="36"/>
        </w:rPr>
      </w:pPr>
      <w:r w:rsidRPr="00C8361B">
        <w:rPr>
          <w:rFonts w:asciiTheme="minorHAnsi" w:hAnsiTheme="minorHAnsi" w:cstheme="minorHAnsi"/>
          <w:b/>
          <w:caps/>
          <w:sz w:val="36"/>
        </w:rPr>
        <w:t>Krizový plán</w:t>
      </w:r>
      <w:bookmarkEnd w:id="31"/>
    </w:p>
    <w:p w14:paraId="61941B12" w14:textId="77777777" w:rsidR="00B17E2C" w:rsidRPr="00B17E2C" w:rsidRDefault="00B17E2C" w:rsidP="00B17E2C">
      <w:pPr>
        <w:spacing w:before="240" w:after="240" w:line="360" w:lineRule="auto"/>
        <w:jc w:val="both"/>
        <w:rPr>
          <w:rFonts w:asciiTheme="minorHAnsi" w:hAnsiTheme="minorHAnsi" w:cstheme="minorHAnsi"/>
          <w:sz w:val="24"/>
          <w:szCs w:val="24"/>
        </w:rPr>
      </w:pPr>
      <w:r w:rsidRPr="00B17E2C">
        <w:rPr>
          <w:rFonts w:asciiTheme="minorHAnsi" w:hAnsiTheme="minorHAnsi" w:cstheme="minorHAnsi"/>
          <w:sz w:val="24"/>
          <w:szCs w:val="24"/>
        </w:rPr>
        <w:t>Postup při výskytu rizikového chování:</w:t>
      </w:r>
    </w:p>
    <w:p w14:paraId="61941B13" w14:textId="77777777" w:rsidR="00B17E2C" w:rsidRPr="00B17E2C" w:rsidRDefault="00B17E2C" w:rsidP="00B17E2C">
      <w:pPr>
        <w:keepNext/>
        <w:tabs>
          <w:tab w:val="left" w:pos="5954"/>
        </w:tabs>
        <w:spacing w:before="240" w:after="240" w:line="360" w:lineRule="auto"/>
        <w:ind w:left="709"/>
        <w:outlineLvl w:val="1"/>
        <w:rPr>
          <w:rFonts w:asciiTheme="minorHAnsi" w:hAnsiTheme="minorHAnsi"/>
          <w:b/>
          <w:sz w:val="28"/>
        </w:rPr>
      </w:pPr>
      <w:bookmarkStart w:id="32" w:name="_Toc429594070"/>
      <w:r w:rsidRPr="00B17E2C">
        <w:rPr>
          <w:rFonts w:asciiTheme="minorHAnsi" w:hAnsiTheme="minorHAnsi"/>
          <w:b/>
          <w:sz w:val="28"/>
        </w:rPr>
        <w:t>11. 1 Výskyt tabákových výrobků</w:t>
      </w:r>
      <w:bookmarkEnd w:id="32"/>
    </w:p>
    <w:p w14:paraId="61941B14" w14:textId="77777777" w:rsidR="00B17E2C" w:rsidRPr="00B17E2C" w:rsidRDefault="00B17E2C" w:rsidP="00520100">
      <w:pPr>
        <w:widowControl/>
        <w:numPr>
          <w:ilvl w:val="0"/>
          <w:numId w:val="22"/>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je žák ve škole přistižen při kouření tabákových výrobků, musíme mu v tom zabránit. Musíme mu tabákový výrobek odebrat. Toto zajistí dozor v hodině anebo o přestávce. Tyto informace neprodleně podá třídnímu učiteli.</w:t>
      </w:r>
    </w:p>
    <w:p w14:paraId="61941B15" w14:textId="77777777" w:rsidR="00B17E2C" w:rsidRPr="00B17E2C" w:rsidRDefault="00B17E2C" w:rsidP="00520100">
      <w:pPr>
        <w:widowControl/>
        <w:numPr>
          <w:ilvl w:val="0"/>
          <w:numId w:val="22"/>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zákonného zástupce a navrhne výchovné opatření.</w:t>
      </w:r>
    </w:p>
    <w:p w14:paraId="61941B16" w14:textId="77777777" w:rsidR="00B17E2C" w:rsidRPr="00B17E2C" w:rsidRDefault="00B17E2C" w:rsidP="00520100">
      <w:pPr>
        <w:widowControl/>
        <w:numPr>
          <w:ilvl w:val="0"/>
          <w:numId w:val="22"/>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školního metodika prevence, který o situaci zapíše záznam a uloží jej do své dokumentace. Dále informuje vedení školy.</w:t>
      </w:r>
    </w:p>
    <w:p w14:paraId="61941B17" w14:textId="77777777" w:rsidR="00B17E2C" w:rsidRPr="00B17E2C" w:rsidRDefault="00B17E2C" w:rsidP="00B17E2C">
      <w:pPr>
        <w:keepNext/>
        <w:tabs>
          <w:tab w:val="left" w:pos="5954"/>
        </w:tabs>
        <w:spacing w:before="240" w:after="240" w:line="360" w:lineRule="auto"/>
        <w:ind w:left="720"/>
        <w:outlineLvl w:val="1"/>
        <w:rPr>
          <w:rFonts w:asciiTheme="minorHAnsi" w:hAnsiTheme="minorHAnsi"/>
          <w:b/>
          <w:sz w:val="28"/>
        </w:rPr>
      </w:pPr>
      <w:bookmarkStart w:id="33" w:name="_Toc429594071"/>
      <w:r w:rsidRPr="00B17E2C">
        <w:rPr>
          <w:rFonts w:asciiTheme="minorHAnsi" w:hAnsiTheme="minorHAnsi"/>
          <w:b/>
          <w:sz w:val="28"/>
        </w:rPr>
        <w:t>11.2 Výskyt alkoholických výrobků</w:t>
      </w:r>
      <w:bookmarkEnd w:id="33"/>
    </w:p>
    <w:p w14:paraId="61941B18"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je žák ve škole přistižen při konzumaci alkoholických výrobků, musíme mu v tom zabránit. Musíme mu výrobek odebrat. Toto zajistí dozor v hodině anebo o přestávce. Tyto informace neprodleně podá třídnímu učiteli.</w:t>
      </w:r>
    </w:p>
    <w:p w14:paraId="61941B19"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lastRenderedPageBreak/>
        <w:t>Podle závažnosti zdravotního stavu žáka, dozor rozhodne, zda- li žákovi hrozí nebezpečí a zavolá 155.</w:t>
      </w:r>
    </w:p>
    <w:p w14:paraId="61941B1A"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žák není schopen pokračovat nevýše, třídní učitel zavolá zákonnému zástupci, aby si žáka vyzvedl.</w:t>
      </w:r>
    </w:p>
    <w:p w14:paraId="61941B1B"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zákonné zástupce a navrhne výchovná opatření.</w:t>
      </w:r>
    </w:p>
    <w:p w14:paraId="61941B1C"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školního metodika prevence, který o situaci zapíše záznam a uloží jej do své dokumentace. Dále informuje vedení školy.</w:t>
      </w:r>
    </w:p>
    <w:p w14:paraId="61941B1D" w14:textId="00A55BC2"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 xml:space="preserve">Pokud by se </w:t>
      </w:r>
      <w:r w:rsidR="00FD33B0">
        <w:rPr>
          <w:rFonts w:asciiTheme="minorHAnsi" w:hAnsiTheme="minorHAnsi"/>
          <w:sz w:val="24"/>
          <w:szCs w:val="24"/>
        </w:rPr>
        <w:t>situa</w:t>
      </w:r>
      <w:r w:rsidRPr="00B17E2C">
        <w:rPr>
          <w:rFonts w:asciiTheme="minorHAnsi" w:hAnsiTheme="minorHAnsi"/>
          <w:sz w:val="24"/>
          <w:szCs w:val="24"/>
        </w:rPr>
        <w:t>ce opakovala, škola splní ohlašovací povinnost k orgánu sociálně právní ochrany dítěte.</w:t>
      </w:r>
    </w:p>
    <w:p w14:paraId="61941B1E"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Škola poskytne žákovi i zákonným zástupcům kontakty na odbornou pomoc.</w:t>
      </w:r>
    </w:p>
    <w:p w14:paraId="61941B1F" w14:textId="77777777" w:rsidR="00B17E2C" w:rsidRPr="00B17E2C" w:rsidRDefault="00B17E2C" w:rsidP="00B17E2C">
      <w:pPr>
        <w:keepNext/>
        <w:tabs>
          <w:tab w:val="left" w:pos="5954"/>
        </w:tabs>
        <w:spacing w:before="240" w:after="240" w:line="360" w:lineRule="auto"/>
        <w:ind w:left="720"/>
        <w:outlineLvl w:val="1"/>
        <w:rPr>
          <w:rFonts w:asciiTheme="minorHAnsi" w:hAnsiTheme="minorHAnsi"/>
          <w:b/>
          <w:sz w:val="28"/>
        </w:rPr>
      </w:pPr>
      <w:bookmarkStart w:id="34" w:name="_Toc429594072"/>
      <w:r w:rsidRPr="00B17E2C">
        <w:rPr>
          <w:rFonts w:asciiTheme="minorHAnsi" w:hAnsiTheme="minorHAnsi"/>
          <w:b/>
          <w:sz w:val="28"/>
        </w:rPr>
        <w:t>11.3 Výskyt omamných a psychotropních látek (OPL)</w:t>
      </w:r>
      <w:bookmarkEnd w:id="34"/>
    </w:p>
    <w:p w14:paraId="61941B20"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je žák ve škole přistižen při konzumaci OPL, musíme mu v tom zabránit. Musíme mu výrobek odebrat. Toto zajistí dozor v hodině anebo o přestávce. Tyto informace neprodleně podá třídnímu učiteli.</w:t>
      </w:r>
    </w:p>
    <w:p w14:paraId="61941B21"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Podle závažnosti zdravotního stavu žáka, dozor rozhodne, zda- li žákovi hrozí nebezpečí a zavolá 155.</w:t>
      </w:r>
    </w:p>
    <w:p w14:paraId="61941B22"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žák není schopen pokračovat nevýše, třídní učitel zavolá zákonnému zástupci, aby si žáka vyzvedl.</w:t>
      </w:r>
    </w:p>
    <w:p w14:paraId="61941B23"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zákonné zástupce a navrhne výchovná opatření.</w:t>
      </w:r>
    </w:p>
    <w:p w14:paraId="61941B24" w14:textId="535DB6F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 xml:space="preserve">Třídní učitel informuje školního metodika prevence, který o situaci zapíše záznam a uloží jej do své dokumentace. Dále informuje vedení školy. Tohoto vyšetřování je přítomen preventivní tým </w:t>
      </w:r>
      <w:r w:rsidR="00FD33B0" w:rsidRPr="00B17E2C">
        <w:rPr>
          <w:rFonts w:asciiTheme="minorHAnsi" w:hAnsiTheme="minorHAnsi"/>
          <w:sz w:val="24"/>
          <w:szCs w:val="24"/>
        </w:rPr>
        <w:t>školy – ředitel</w:t>
      </w:r>
      <w:r w:rsidRPr="00B17E2C">
        <w:rPr>
          <w:rFonts w:asciiTheme="minorHAnsi" w:hAnsiTheme="minorHAnsi"/>
          <w:sz w:val="24"/>
          <w:szCs w:val="24"/>
        </w:rPr>
        <w:t xml:space="preserve"> školy, školní metodik prevence, výchovný poradce, psycholog (pokud je přítomen).</w:t>
      </w:r>
    </w:p>
    <w:p w14:paraId="61941B25"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Škola splní ohlašovací povinnost k orgánu sociálně právní ochrany dítěte.</w:t>
      </w:r>
    </w:p>
    <w:p w14:paraId="61941B26"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škola zjistí, že jde o distribuci OPL ve škole, školní metodik prevence nebo ředitel školy nahlásí tuto skutečnost na Policii ČR- 158.</w:t>
      </w:r>
    </w:p>
    <w:p w14:paraId="61941B27"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Škola poskytne žákovi i zákonným zástupcům kontakty na odbornou pomoc.</w:t>
      </w:r>
    </w:p>
    <w:p w14:paraId="61941B28" w14:textId="77777777" w:rsidR="00B17E2C" w:rsidRPr="00B17E2C" w:rsidRDefault="00B17E2C" w:rsidP="00B17E2C">
      <w:pPr>
        <w:keepNext/>
        <w:tabs>
          <w:tab w:val="left" w:pos="5954"/>
        </w:tabs>
        <w:spacing w:before="240" w:after="240" w:line="360" w:lineRule="auto"/>
        <w:ind w:left="720"/>
        <w:outlineLvl w:val="1"/>
        <w:rPr>
          <w:rFonts w:asciiTheme="minorHAnsi" w:hAnsiTheme="minorHAnsi"/>
          <w:b/>
          <w:sz w:val="28"/>
        </w:rPr>
      </w:pPr>
      <w:bookmarkStart w:id="35" w:name="_Toc429594073"/>
      <w:r w:rsidRPr="00B17E2C">
        <w:rPr>
          <w:rFonts w:asciiTheme="minorHAnsi" w:hAnsiTheme="minorHAnsi"/>
          <w:b/>
          <w:sz w:val="28"/>
        </w:rPr>
        <w:lastRenderedPageBreak/>
        <w:t>11.4 Výskyt šikany</w:t>
      </w:r>
      <w:bookmarkEnd w:id="35"/>
    </w:p>
    <w:p w14:paraId="61941B29" w14:textId="77777777" w:rsidR="00B17E2C" w:rsidRDefault="00B17E2C" w:rsidP="00B17E2C">
      <w:pPr>
        <w:spacing w:before="240" w:after="240" w:line="360" w:lineRule="auto"/>
        <w:rPr>
          <w:rFonts w:asciiTheme="minorHAnsi" w:hAnsiTheme="minorHAnsi"/>
          <w:sz w:val="24"/>
          <w:szCs w:val="24"/>
        </w:rPr>
      </w:pPr>
      <w:r w:rsidRPr="00B17E2C">
        <w:rPr>
          <w:rFonts w:asciiTheme="minorHAnsi" w:hAnsiTheme="minorHAnsi"/>
          <w:sz w:val="24"/>
          <w:szCs w:val="24"/>
        </w:rPr>
        <w:t>Viz příloha č. 2- Školní program proti šikanování.</w:t>
      </w:r>
    </w:p>
    <w:p w14:paraId="61941B2A" w14:textId="77777777" w:rsidR="00304035" w:rsidRPr="00B17E2C" w:rsidRDefault="00304035" w:rsidP="00304035">
      <w:pPr>
        <w:keepNext/>
        <w:tabs>
          <w:tab w:val="left" w:pos="5954"/>
        </w:tabs>
        <w:spacing w:before="240" w:after="240" w:line="360" w:lineRule="auto"/>
        <w:ind w:left="720"/>
        <w:outlineLvl w:val="1"/>
        <w:rPr>
          <w:rFonts w:asciiTheme="minorHAnsi" w:hAnsiTheme="minorHAnsi"/>
          <w:b/>
          <w:sz w:val="28"/>
        </w:rPr>
      </w:pPr>
      <w:r w:rsidRPr="00B17E2C">
        <w:rPr>
          <w:rFonts w:asciiTheme="minorHAnsi" w:hAnsiTheme="minorHAnsi"/>
          <w:b/>
          <w:sz w:val="28"/>
        </w:rPr>
        <w:t>11.</w:t>
      </w:r>
      <w:r>
        <w:rPr>
          <w:rFonts w:asciiTheme="minorHAnsi" w:hAnsiTheme="minorHAnsi"/>
          <w:b/>
          <w:sz w:val="28"/>
        </w:rPr>
        <w:t>5</w:t>
      </w:r>
      <w:r w:rsidRPr="00B17E2C">
        <w:rPr>
          <w:rFonts w:asciiTheme="minorHAnsi" w:hAnsiTheme="minorHAnsi"/>
          <w:b/>
          <w:sz w:val="28"/>
        </w:rPr>
        <w:t xml:space="preserve"> Výskyt </w:t>
      </w:r>
      <w:r>
        <w:rPr>
          <w:rFonts w:asciiTheme="minorHAnsi" w:hAnsiTheme="minorHAnsi"/>
          <w:b/>
          <w:sz w:val="28"/>
        </w:rPr>
        <w:t>záškoláctví</w:t>
      </w:r>
    </w:p>
    <w:p w14:paraId="61941B2B" w14:textId="77777777" w:rsidR="00304035" w:rsidRPr="00E4654C" w:rsidRDefault="00304035" w:rsidP="00E4654C">
      <w:pPr>
        <w:pStyle w:val="Odstavecseseznamem"/>
        <w:numPr>
          <w:ilvl w:val="0"/>
          <w:numId w:val="25"/>
        </w:numPr>
        <w:spacing w:line="360" w:lineRule="auto"/>
        <w:jc w:val="both"/>
        <w:rPr>
          <w:rFonts w:asciiTheme="minorHAnsi" w:hAnsiTheme="minorHAnsi" w:cstheme="minorHAnsi"/>
          <w:sz w:val="24"/>
          <w:szCs w:val="24"/>
        </w:rPr>
      </w:pPr>
      <w:r w:rsidRPr="00E4654C">
        <w:rPr>
          <w:rFonts w:asciiTheme="minorHAnsi" w:hAnsiTheme="minorHAnsi" w:cstheme="minorHAnsi"/>
          <w:sz w:val="24"/>
          <w:szCs w:val="24"/>
        </w:rPr>
        <w:t xml:space="preserve">Za záškoláctví je považována neomluvená absence žáka základní či střední školy při vyučování (absenci žáka omlouvá pedagogický pracovník, nikoliv rodič, a to na základě písemné žádosti zákonného zástupce či plnoletého žáka, vždy v souladu s pravidly školy, která musí být uvedena ve školním řádu). Jedná se o přestupek, kterým žák úmyslně zanedbává školní docházku. Je chápáno jako porušení školního řádu, současně jde o porušení školského zákona, který vymezuje povinnou školní docházku a </w:t>
      </w:r>
      <w:r w:rsidRPr="00E4654C">
        <w:rPr>
          <w:rFonts w:asciiTheme="minorHAnsi" w:hAnsiTheme="minorHAnsi" w:cstheme="minorHAnsi"/>
          <w:color w:val="000000"/>
          <w:sz w:val="24"/>
          <w:szCs w:val="24"/>
        </w:rPr>
        <w:t>povinnost žáků do školy chodit řádně a včas</w:t>
      </w:r>
      <w:r w:rsidRPr="00E4654C">
        <w:rPr>
          <w:rFonts w:asciiTheme="minorHAnsi" w:hAnsiTheme="minorHAnsi" w:cstheme="minorHAnsi"/>
          <w:sz w:val="24"/>
          <w:szCs w:val="24"/>
        </w:rPr>
        <w:t>. Nezřídka je spojeno s dalšími typy rizikového chování, které negativně ovlivňují osobnostní vývoj jedince.</w:t>
      </w:r>
    </w:p>
    <w:p w14:paraId="61941B2C" w14:textId="1B5A76DE" w:rsidR="00304035" w:rsidRDefault="00304035" w:rsidP="00E4654C">
      <w:pPr>
        <w:pStyle w:val="Odstavecseseznamem"/>
        <w:numPr>
          <w:ilvl w:val="0"/>
          <w:numId w:val="25"/>
        </w:numPr>
        <w:spacing w:line="360" w:lineRule="auto"/>
        <w:jc w:val="both"/>
        <w:rPr>
          <w:rFonts w:asciiTheme="minorHAnsi" w:hAnsiTheme="minorHAnsi" w:cstheme="minorHAnsi"/>
          <w:sz w:val="24"/>
          <w:szCs w:val="24"/>
        </w:rPr>
      </w:pPr>
      <w:r w:rsidRPr="00E4654C">
        <w:rPr>
          <w:rFonts w:asciiTheme="minorHAnsi" w:hAnsiTheme="minorHAnsi" w:cstheme="minorHAnsi"/>
          <w:sz w:val="24"/>
          <w:szCs w:val="24"/>
        </w:rPr>
        <w:t>Pozdní příchody si řeší sám TU dle uvážení, opakované pozdní příchody neomluvené jsou trestány dle školního řádu.</w:t>
      </w:r>
    </w:p>
    <w:p w14:paraId="788EE27C" w14:textId="64D2FB8D" w:rsidR="002361FE" w:rsidRDefault="002361FE" w:rsidP="00E4654C">
      <w:pPr>
        <w:pStyle w:val="Odstavecseseznamem"/>
        <w:numPr>
          <w:ilvl w:val="0"/>
          <w:numId w:val="25"/>
        </w:numPr>
        <w:spacing w:line="360" w:lineRule="auto"/>
        <w:jc w:val="both"/>
        <w:rPr>
          <w:rFonts w:asciiTheme="minorHAnsi" w:hAnsiTheme="minorHAnsi" w:cstheme="minorHAnsi"/>
          <w:sz w:val="24"/>
          <w:szCs w:val="24"/>
        </w:rPr>
      </w:pPr>
      <w:r>
        <w:rPr>
          <w:rFonts w:asciiTheme="minorHAnsi" w:hAnsiTheme="minorHAnsi" w:cstheme="minorHAnsi"/>
          <w:sz w:val="24"/>
          <w:szCs w:val="24"/>
        </w:rPr>
        <w:t>T</w:t>
      </w:r>
      <w:r w:rsidRPr="002361FE">
        <w:rPr>
          <w:rFonts w:asciiTheme="minorHAnsi" w:hAnsiTheme="minorHAnsi" w:cstheme="minorHAnsi"/>
          <w:sz w:val="24"/>
          <w:szCs w:val="24"/>
        </w:rPr>
        <w:t>U si hlídají absenci svých žáků a při vysoké absenci nebo podezření ze záškoláctví informuje výchovnou poradkyni.</w:t>
      </w:r>
    </w:p>
    <w:p w14:paraId="61941B2D" w14:textId="77777777" w:rsidR="00304035" w:rsidRPr="00E4654C" w:rsidRDefault="00304035" w:rsidP="00E4654C">
      <w:pPr>
        <w:pStyle w:val="Odstavecseseznamem"/>
        <w:numPr>
          <w:ilvl w:val="0"/>
          <w:numId w:val="25"/>
        </w:numPr>
        <w:spacing w:line="360" w:lineRule="auto"/>
        <w:jc w:val="both"/>
        <w:rPr>
          <w:rFonts w:asciiTheme="minorHAnsi" w:hAnsiTheme="minorHAnsi" w:cstheme="minorHAnsi"/>
          <w:sz w:val="24"/>
          <w:szCs w:val="24"/>
        </w:rPr>
      </w:pPr>
      <w:r w:rsidRPr="00E4654C">
        <w:rPr>
          <w:rFonts w:asciiTheme="minorHAnsi" w:hAnsiTheme="minorHAnsi" w:cstheme="minorHAnsi"/>
          <w:sz w:val="24"/>
          <w:szCs w:val="24"/>
        </w:rPr>
        <w:t>Záškoláctví řeší vždy TU s rodiči. Nejprve vyzváním k omluvě žáka. Pokud je potřeba, jednání se účastní i ŠMP, psycholog, výchovný poradce nebo ředitel školy.</w:t>
      </w:r>
    </w:p>
    <w:p w14:paraId="61941B2F" w14:textId="77777777" w:rsidR="00304035" w:rsidRPr="00E4654C" w:rsidRDefault="00304035" w:rsidP="006703C8">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r w:rsidRPr="00E4654C">
        <w:rPr>
          <w:rFonts w:asciiTheme="minorHAnsi" w:hAnsiTheme="minorHAnsi" w:cstheme="minorHAnsi"/>
          <w:sz w:val="24"/>
          <w:szCs w:val="24"/>
        </w:rPr>
        <w:lastRenderedPageBreak/>
        <w:t>Celá situace se důkladně prošetřuje.</w:t>
      </w:r>
    </w:p>
    <w:p w14:paraId="61941B30" w14:textId="77777777" w:rsidR="00304035" w:rsidRPr="00E4654C" w:rsidRDefault="00304035" w:rsidP="006703C8">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r w:rsidRPr="00E4654C">
        <w:rPr>
          <w:rFonts w:asciiTheme="minorHAnsi" w:hAnsiTheme="minorHAnsi" w:cstheme="minorHAnsi"/>
          <w:sz w:val="24"/>
          <w:szCs w:val="24"/>
        </w:rPr>
        <w:t>Dle závažnosti je trestáno podle školního řádu.</w:t>
      </w:r>
    </w:p>
    <w:p w14:paraId="61941B31" w14:textId="77777777" w:rsidR="00304035" w:rsidRPr="00E4654C" w:rsidRDefault="00304035" w:rsidP="006703C8">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r w:rsidRPr="00E4654C">
        <w:rPr>
          <w:rFonts w:asciiTheme="minorHAnsi" w:hAnsiTheme="minorHAnsi" w:cstheme="minorHAnsi"/>
          <w:sz w:val="24"/>
          <w:szCs w:val="24"/>
        </w:rPr>
        <w:t>Pokud je potřeba, jsou informováni: OSPOD, Policie ČR</w:t>
      </w:r>
    </w:p>
    <w:p w14:paraId="61941B32" w14:textId="77777777" w:rsidR="00304035" w:rsidRPr="00E4654C" w:rsidRDefault="00304035" w:rsidP="006703C8">
      <w:pPr>
        <w:pStyle w:val="Odstavecseseznamem"/>
        <w:keepNext/>
        <w:tabs>
          <w:tab w:val="left" w:pos="5954"/>
        </w:tabs>
        <w:spacing w:after="0" w:line="360" w:lineRule="auto"/>
        <w:outlineLvl w:val="1"/>
        <w:rPr>
          <w:rFonts w:asciiTheme="minorHAnsi" w:hAnsiTheme="minorHAnsi" w:cstheme="minorHAnsi"/>
          <w:b/>
          <w:sz w:val="24"/>
          <w:szCs w:val="24"/>
        </w:rPr>
      </w:pPr>
      <w:r w:rsidRPr="00E4654C">
        <w:rPr>
          <w:rFonts w:asciiTheme="minorHAnsi" w:hAnsiTheme="minorHAnsi" w:cstheme="minorHAnsi"/>
          <w:b/>
          <w:sz w:val="24"/>
          <w:szCs w:val="24"/>
        </w:rPr>
        <w:t>11.6 Výskyt vandalismu</w:t>
      </w:r>
    </w:p>
    <w:p w14:paraId="61941B33" w14:textId="77777777" w:rsidR="00304035" w:rsidRPr="00E4654C" w:rsidRDefault="00304035" w:rsidP="006703C8">
      <w:pPr>
        <w:pStyle w:val="Odstavecseseznamem"/>
        <w:keepNext/>
        <w:numPr>
          <w:ilvl w:val="0"/>
          <w:numId w:val="25"/>
        </w:numPr>
        <w:tabs>
          <w:tab w:val="left" w:pos="5954"/>
        </w:tabs>
        <w:spacing w:after="0" w:line="360" w:lineRule="auto"/>
        <w:outlineLvl w:val="1"/>
        <w:rPr>
          <w:rFonts w:asciiTheme="minorHAnsi" w:hAnsiTheme="minorHAnsi" w:cstheme="minorHAnsi"/>
          <w:sz w:val="24"/>
          <w:szCs w:val="24"/>
        </w:rPr>
      </w:pPr>
      <w:bookmarkStart w:id="36" w:name="_Toc429594074"/>
      <w:r w:rsidRPr="00E4654C">
        <w:rPr>
          <w:rFonts w:asciiTheme="minorHAnsi" w:hAnsiTheme="minorHAnsi" w:cstheme="minorHAnsi"/>
          <w:sz w:val="24"/>
          <w:szCs w:val="24"/>
        </w:rPr>
        <w:t>Vandalismus patří mezi jevy rizikové, škodlivé a jdoucí proti stávajícím společenským normám.</w:t>
      </w:r>
    </w:p>
    <w:p w14:paraId="61941B34" w14:textId="77777777" w:rsidR="00304035" w:rsidRPr="00E4654C" w:rsidRDefault="00304035" w:rsidP="00C16A9D">
      <w:pPr>
        <w:pStyle w:val="Odstavecseseznamem"/>
        <w:keepNext/>
        <w:numPr>
          <w:ilvl w:val="0"/>
          <w:numId w:val="25"/>
        </w:numPr>
        <w:tabs>
          <w:tab w:val="left" w:pos="5954"/>
        </w:tabs>
        <w:spacing w:before="240" w:after="24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Jako </w:t>
      </w:r>
      <w:r w:rsidRPr="00E4654C">
        <w:rPr>
          <w:rFonts w:asciiTheme="minorHAnsi" w:hAnsiTheme="minorHAnsi" w:cstheme="minorHAnsi"/>
          <w:bCs/>
          <w:sz w:val="24"/>
          <w:szCs w:val="24"/>
        </w:rPr>
        <w:t>vandalismus</w:t>
      </w:r>
      <w:r w:rsidRPr="00E4654C">
        <w:rPr>
          <w:rFonts w:asciiTheme="minorHAnsi" w:hAnsiTheme="minorHAnsi" w:cstheme="minorHAnsi"/>
          <w:sz w:val="24"/>
          <w:szCs w:val="24"/>
        </w:rPr>
        <w:t> se označuje svévolné poškozování a ničení veřejného i soukromého majetku či podobných statků, které nepřinášejí pachateli žádné materiální obohacení a pro které pachatel zpravidla nemá žádný motiv</w:t>
      </w:r>
    </w:p>
    <w:p w14:paraId="61941B35" w14:textId="77777777" w:rsidR="00304035" w:rsidRPr="00E4654C" w:rsidRDefault="00304035" w:rsidP="00C16A9D">
      <w:pPr>
        <w:pStyle w:val="Odstavecseseznamem"/>
        <w:keepNext/>
        <w:numPr>
          <w:ilvl w:val="0"/>
          <w:numId w:val="25"/>
        </w:numPr>
        <w:tabs>
          <w:tab w:val="left" w:pos="5954"/>
        </w:tabs>
        <w:spacing w:before="240" w:after="24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Ve škole je vykonáván dohled nad žáky, aby se minimalizovalo riziko vzniku tohoto jevu.</w:t>
      </w:r>
    </w:p>
    <w:p w14:paraId="61941B36" w14:textId="04BD8022" w:rsidR="00304035" w:rsidRPr="00E4654C" w:rsidRDefault="00304035" w:rsidP="00C16A9D">
      <w:pPr>
        <w:pStyle w:val="Odstavecseseznamem"/>
        <w:keepNext/>
        <w:numPr>
          <w:ilvl w:val="0"/>
          <w:numId w:val="25"/>
        </w:numPr>
        <w:tabs>
          <w:tab w:val="left" w:pos="5954"/>
        </w:tabs>
        <w:spacing w:before="240" w:after="24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Dále jej jim vytvářeno příjemné klima a prevence je zařazena</w:t>
      </w:r>
      <w:r w:rsidR="001521BB">
        <w:rPr>
          <w:rFonts w:asciiTheme="minorHAnsi" w:hAnsiTheme="minorHAnsi" w:cstheme="minorHAnsi"/>
          <w:sz w:val="24"/>
          <w:szCs w:val="24"/>
        </w:rPr>
        <w:t xml:space="preserve"> </w:t>
      </w:r>
      <w:r w:rsidRPr="00E4654C">
        <w:rPr>
          <w:rFonts w:asciiTheme="minorHAnsi" w:hAnsiTheme="minorHAnsi" w:cstheme="minorHAnsi"/>
          <w:sz w:val="24"/>
          <w:szCs w:val="24"/>
        </w:rPr>
        <w:t>do výukových témat.</w:t>
      </w:r>
    </w:p>
    <w:p w14:paraId="61941B37" w14:textId="77777777" w:rsidR="00304035" w:rsidRPr="00E4654C" w:rsidRDefault="00304035" w:rsidP="003C6E75">
      <w:pPr>
        <w:pStyle w:val="Odstavecseseznamem"/>
        <w:keepNext/>
        <w:numPr>
          <w:ilvl w:val="0"/>
          <w:numId w:val="25"/>
        </w:numPr>
        <w:tabs>
          <w:tab w:val="left" w:pos="5954"/>
        </w:tabs>
        <w:spacing w:after="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Při zjištění jevu je informován TU, který se spojí s rodiči. Dle závažnosti zničení a důvodů zničení je tento jev trestán podle školního řádu.</w:t>
      </w:r>
    </w:p>
    <w:p w14:paraId="61941B38" w14:textId="77777777" w:rsidR="00B17E2C" w:rsidRPr="00E4654C" w:rsidRDefault="00B17E2C" w:rsidP="003C6E75">
      <w:pPr>
        <w:pStyle w:val="Odstavecseseznamem"/>
        <w:keepNext/>
        <w:tabs>
          <w:tab w:val="left" w:pos="5954"/>
        </w:tabs>
        <w:spacing w:after="0" w:line="360" w:lineRule="auto"/>
        <w:outlineLvl w:val="1"/>
        <w:rPr>
          <w:rFonts w:asciiTheme="minorHAnsi" w:hAnsiTheme="minorHAnsi" w:cstheme="minorHAnsi"/>
          <w:b/>
          <w:sz w:val="24"/>
          <w:szCs w:val="24"/>
        </w:rPr>
      </w:pPr>
      <w:r w:rsidRPr="00E4654C">
        <w:rPr>
          <w:rFonts w:asciiTheme="minorHAnsi" w:hAnsiTheme="minorHAnsi" w:cstheme="minorHAnsi"/>
          <w:b/>
          <w:sz w:val="24"/>
          <w:szCs w:val="24"/>
        </w:rPr>
        <w:t>11.</w:t>
      </w:r>
      <w:r w:rsidR="00304035" w:rsidRPr="00E4654C">
        <w:rPr>
          <w:rFonts w:asciiTheme="minorHAnsi" w:hAnsiTheme="minorHAnsi" w:cstheme="minorHAnsi"/>
          <w:b/>
          <w:sz w:val="24"/>
          <w:szCs w:val="24"/>
        </w:rPr>
        <w:t>7</w:t>
      </w:r>
      <w:r w:rsidRPr="00E4654C">
        <w:rPr>
          <w:rFonts w:asciiTheme="minorHAnsi" w:hAnsiTheme="minorHAnsi" w:cstheme="minorHAnsi"/>
          <w:b/>
          <w:sz w:val="24"/>
          <w:szCs w:val="24"/>
        </w:rPr>
        <w:t xml:space="preserve"> Výskyt dalších rizikových jevů</w:t>
      </w:r>
      <w:bookmarkEnd w:id="36"/>
    </w:p>
    <w:p w14:paraId="61941B39" w14:textId="77777777" w:rsidR="00B17E2C" w:rsidRPr="00E4654C" w:rsidRDefault="00B17E2C" w:rsidP="003C6E75">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bookmarkStart w:id="37" w:name="_Toc402280972"/>
      <w:bookmarkStart w:id="38" w:name="_Toc429594075"/>
      <w:r w:rsidRPr="00E4654C">
        <w:rPr>
          <w:rFonts w:asciiTheme="minorHAnsi" w:hAnsiTheme="minorHAnsi" w:cstheme="minorHAnsi"/>
          <w:sz w:val="24"/>
          <w:szCs w:val="24"/>
        </w:rPr>
        <w:t>Prvotní výskyt minimalizuje dozor v hodině nebo o přestávce. Zabrání dalšímu výskytu rizikového chování.</w:t>
      </w:r>
      <w:bookmarkEnd w:id="37"/>
      <w:bookmarkEnd w:id="38"/>
      <w:r w:rsidRPr="00E4654C">
        <w:rPr>
          <w:rFonts w:asciiTheme="minorHAnsi" w:hAnsiTheme="minorHAnsi" w:cstheme="minorHAnsi"/>
          <w:sz w:val="24"/>
          <w:szCs w:val="24"/>
        </w:rPr>
        <w:t xml:space="preserve"> </w:t>
      </w:r>
    </w:p>
    <w:p w14:paraId="61941B3A" w14:textId="77777777" w:rsidR="00B17E2C" w:rsidRPr="00E4654C" w:rsidRDefault="00B17E2C" w:rsidP="003C6E75">
      <w:pPr>
        <w:widowControl/>
        <w:numPr>
          <w:ilvl w:val="0"/>
          <w:numId w:val="25"/>
        </w:numPr>
        <w:overflowPunct/>
        <w:autoSpaceDE/>
        <w:autoSpaceDN/>
        <w:adjustRightInd/>
        <w:spacing w:line="360" w:lineRule="auto"/>
        <w:contextualSpacing/>
        <w:textAlignment w:val="auto"/>
        <w:rPr>
          <w:rFonts w:asciiTheme="minorHAnsi" w:hAnsiTheme="minorHAnsi" w:cstheme="minorHAnsi"/>
          <w:sz w:val="24"/>
          <w:szCs w:val="24"/>
        </w:rPr>
      </w:pPr>
      <w:r w:rsidRPr="00E4654C">
        <w:rPr>
          <w:rFonts w:asciiTheme="minorHAnsi" w:hAnsiTheme="minorHAnsi" w:cstheme="minorHAnsi"/>
          <w:sz w:val="24"/>
          <w:szCs w:val="24"/>
        </w:rPr>
        <w:t>Podle závažnosti zdravotního stavu žáka, dozor rozhodne, zda- li žákovi hrozí nebezpečí a zavolá 155.</w:t>
      </w:r>
    </w:p>
    <w:p w14:paraId="61941B3B" w14:textId="77777777" w:rsidR="00B17E2C" w:rsidRPr="00E4654C" w:rsidRDefault="00B17E2C" w:rsidP="003C6E75">
      <w:pPr>
        <w:widowControl/>
        <w:numPr>
          <w:ilvl w:val="0"/>
          <w:numId w:val="25"/>
        </w:numPr>
        <w:overflowPunct/>
        <w:autoSpaceDE/>
        <w:autoSpaceDN/>
        <w:adjustRightInd/>
        <w:spacing w:line="360" w:lineRule="auto"/>
        <w:contextualSpacing/>
        <w:textAlignment w:val="auto"/>
        <w:rPr>
          <w:rFonts w:asciiTheme="minorHAnsi" w:hAnsiTheme="minorHAnsi" w:cstheme="minorHAnsi"/>
          <w:sz w:val="24"/>
          <w:szCs w:val="24"/>
        </w:rPr>
      </w:pPr>
      <w:r w:rsidRPr="00E4654C">
        <w:rPr>
          <w:rFonts w:asciiTheme="minorHAnsi" w:hAnsiTheme="minorHAnsi" w:cstheme="minorHAnsi"/>
          <w:sz w:val="24"/>
          <w:szCs w:val="24"/>
        </w:rPr>
        <w:t>Dozor nahlásí výskyt rizikového chování třídnímu učiteli.</w:t>
      </w:r>
    </w:p>
    <w:p w14:paraId="61941B3C" w14:textId="77777777" w:rsidR="00B17E2C" w:rsidRPr="00E4654C" w:rsidRDefault="00B17E2C" w:rsidP="00C16A9D">
      <w:pPr>
        <w:widowControl/>
        <w:numPr>
          <w:ilvl w:val="0"/>
          <w:numId w:val="25"/>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Třídní učitel informuje školního metodika prevence, který o situaci zapíše záznam a uloží jej do své dokumentace. Dále informuje vedení školy.</w:t>
      </w:r>
    </w:p>
    <w:p w14:paraId="61941B3D" w14:textId="77777777" w:rsidR="00B17E2C" w:rsidRPr="00E4654C" w:rsidRDefault="00B17E2C" w:rsidP="00C16A9D">
      <w:pPr>
        <w:widowControl/>
        <w:numPr>
          <w:ilvl w:val="0"/>
          <w:numId w:val="25"/>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Třídní učitel navrhuje výchovná opatření.</w:t>
      </w:r>
    </w:p>
    <w:p w14:paraId="61941B3E" w14:textId="77777777" w:rsidR="00B17E2C" w:rsidRPr="00E4654C" w:rsidRDefault="00B17E2C" w:rsidP="00C16A9D">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Pokud je třeba, škola splní ohlašovací povinnost k orgánu sociálně právní ochrany dítěte.</w:t>
      </w:r>
    </w:p>
    <w:p w14:paraId="61941B3F" w14:textId="77777777" w:rsidR="00B17E2C" w:rsidRPr="00E4654C" w:rsidRDefault="00B17E2C" w:rsidP="00C16A9D">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Pokud škola zjistí, že jde o distribuci OPL ve škole, školní metodik prevence nebo ředitel školy nahlásí tuto skutečnost na Policii ČR- 158.</w:t>
      </w:r>
    </w:p>
    <w:p w14:paraId="71C1BA68" w14:textId="5064BD30" w:rsidR="003C6E75" w:rsidRPr="00B17E2C" w:rsidRDefault="00B17E2C" w:rsidP="003C6E75">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95135C">
        <w:rPr>
          <w:rFonts w:asciiTheme="minorHAnsi" w:hAnsiTheme="minorHAnsi"/>
          <w:sz w:val="24"/>
          <w:szCs w:val="24"/>
        </w:rPr>
        <w:t>Škola poskytne žákovi i zákonným zástupcům kontakty na odbornou pomoc</w:t>
      </w:r>
      <w:bookmarkStart w:id="39" w:name="_Toc429594076"/>
      <w:r w:rsidR="003C6E75" w:rsidRPr="003C6E75">
        <w:rPr>
          <w:rFonts w:asciiTheme="minorHAnsi" w:hAnsiTheme="minorHAnsi"/>
          <w:sz w:val="24"/>
          <w:szCs w:val="24"/>
        </w:rPr>
        <w:t xml:space="preserve"> </w:t>
      </w:r>
      <w:r w:rsidR="003C6E75">
        <w:rPr>
          <w:rFonts w:asciiTheme="minorHAnsi" w:hAnsiTheme="minorHAnsi"/>
          <w:sz w:val="24"/>
          <w:szCs w:val="24"/>
        </w:rPr>
        <w:t>Při výskytu rizikového chování se škola inspiruje v Metodickém doporučení k primární prevenci rizikového chování u dětí, žáků a studentů ve školách a školských zařízení.</w:t>
      </w:r>
    </w:p>
    <w:p w14:paraId="29C805A5" w14:textId="301929C8" w:rsidR="00013A94" w:rsidRPr="0095135C" w:rsidRDefault="00013A94" w:rsidP="003C6E75">
      <w:pPr>
        <w:widowControl/>
        <w:overflowPunct/>
        <w:autoSpaceDE/>
        <w:autoSpaceDN/>
        <w:adjustRightInd/>
        <w:spacing w:before="240" w:after="240" w:line="360" w:lineRule="auto"/>
        <w:ind w:left="720"/>
        <w:contextualSpacing/>
        <w:textAlignment w:val="auto"/>
        <w:rPr>
          <w:rFonts w:asciiTheme="minorHAnsi" w:hAnsiTheme="minorHAnsi"/>
          <w:sz w:val="24"/>
          <w:szCs w:val="24"/>
        </w:rPr>
      </w:pPr>
    </w:p>
    <w:p w14:paraId="61941B50" w14:textId="01D5D85A"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r w:rsidRPr="00B17E2C">
        <w:rPr>
          <w:rFonts w:asciiTheme="minorHAnsi" w:hAnsiTheme="minorHAnsi" w:cstheme="minorHAnsi"/>
          <w:b/>
          <w:caps/>
          <w:sz w:val="36"/>
        </w:rPr>
        <w:lastRenderedPageBreak/>
        <w:t>PŘÍLOHY</w:t>
      </w:r>
      <w:bookmarkEnd w:id="39"/>
    </w:p>
    <w:p w14:paraId="61941B51" w14:textId="77777777" w:rsidR="00B17E2C" w:rsidRPr="00B17E2C" w:rsidRDefault="00B17E2C" w:rsidP="00B17E2C">
      <w:pPr>
        <w:spacing w:line="360" w:lineRule="auto"/>
        <w:rPr>
          <w:rFonts w:asciiTheme="minorHAnsi" w:hAnsiTheme="minorHAnsi"/>
          <w:sz w:val="24"/>
          <w:szCs w:val="24"/>
        </w:rPr>
      </w:pPr>
      <w:r w:rsidRPr="00B17E2C">
        <w:rPr>
          <w:rFonts w:asciiTheme="minorHAnsi" w:hAnsiTheme="minorHAnsi"/>
          <w:sz w:val="24"/>
          <w:szCs w:val="24"/>
        </w:rPr>
        <w:t>SEZNAM PŘÍLOH:</w:t>
      </w:r>
    </w:p>
    <w:p w14:paraId="61941B52" w14:textId="77777777" w:rsidR="00B17E2C" w:rsidRPr="00B17E2C" w:rsidRDefault="00B17E2C" w:rsidP="00520100">
      <w:pPr>
        <w:widowControl/>
        <w:numPr>
          <w:ilvl w:val="0"/>
          <w:numId w:val="17"/>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PŘÍLOHA Č. 1: KONTAKTY A TELEFONNÍ ČÍSLA</w:t>
      </w:r>
    </w:p>
    <w:p w14:paraId="61941B53" w14:textId="77777777" w:rsidR="00B17E2C" w:rsidRDefault="00B17E2C" w:rsidP="00520100">
      <w:pPr>
        <w:widowControl/>
        <w:numPr>
          <w:ilvl w:val="0"/>
          <w:numId w:val="17"/>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PŘÍLOHA Č. 2: ŠKOLNÍ PROGRAM PROTI ŠIKANOVÁNÍ</w:t>
      </w:r>
    </w:p>
    <w:p w14:paraId="61941B54" w14:textId="77777777" w:rsidR="003A532B" w:rsidRPr="00B17E2C" w:rsidRDefault="003A532B" w:rsidP="00520100">
      <w:pPr>
        <w:widowControl/>
        <w:numPr>
          <w:ilvl w:val="0"/>
          <w:numId w:val="17"/>
        </w:numPr>
        <w:overflowPunct/>
        <w:autoSpaceDE/>
        <w:autoSpaceDN/>
        <w:adjustRightInd/>
        <w:spacing w:after="200" w:line="360" w:lineRule="auto"/>
        <w:contextualSpacing/>
        <w:textAlignment w:val="auto"/>
        <w:rPr>
          <w:rFonts w:asciiTheme="minorHAnsi" w:hAnsiTheme="minorHAnsi"/>
          <w:sz w:val="24"/>
          <w:szCs w:val="24"/>
        </w:rPr>
      </w:pPr>
      <w:r>
        <w:rPr>
          <w:rFonts w:asciiTheme="minorHAnsi" w:hAnsiTheme="minorHAnsi"/>
          <w:sz w:val="24"/>
          <w:szCs w:val="24"/>
        </w:rPr>
        <w:t>PŘÍLOHA Č. 3: PLÁN E – BEZPEČÍ ŠKOLY</w:t>
      </w:r>
    </w:p>
    <w:p w14:paraId="61941B55" w14:textId="77777777" w:rsidR="00B17E2C" w:rsidRPr="00B17E2C" w:rsidRDefault="00B17E2C" w:rsidP="00B17E2C">
      <w:pPr>
        <w:spacing w:line="360" w:lineRule="auto"/>
        <w:ind w:left="720"/>
        <w:contextualSpacing/>
        <w:rPr>
          <w:rFonts w:asciiTheme="minorHAnsi" w:hAnsiTheme="minorHAnsi"/>
          <w:b/>
          <w:sz w:val="24"/>
          <w:szCs w:val="24"/>
        </w:rPr>
      </w:pPr>
    </w:p>
    <w:p w14:paraId="61941B56" w14:textId="77777777" w:rsidR="00B17E2C" w:rsidRPr="00B17E2C" w:rsidRDefault="00B17E2C" w:rsidP="00B17E2C">
      <w:pPr>
        <w:spacing w:line="360" w:lineRule="auto"/>
        <w:ind w:left="720"/>
        <w:contextualSpacing/>
        <w:rPr>
          <w:rFonts w:asciiTheme="minorHAnsi" w:hAnsiTheme="minorHAnsi"/>
          <w:b/>
          <w:sz w:val="24"/>
          <w:szCs w:val="24"/>
        </w:rPr>
      </w:pPr>
    </w:p>
    <w:p w14:paraId="61941B57" w14:textId="77777777" w:rsidR="00B17E2C" w:rsidRPr="00B17E2C" w:rsidRDefault="00B17E2C" w:rsidP="00B17E2C">
      <w:pPr>
        <w:spacing w:line="360" w:lineRule="auto"/>
        <w:ind w:left="720"/>
        <w:contextualSpacing/>
        <w:rPr>
          <w:rFonts w:asciiTheme="minorHAnsi" w:hAnsiTheme="minorHAnsi"/>
          <w:b/>
          <w:sz w:val="24"/>
          <w:szCs w:val="24"/>
        </w:rPr>
      </w:pPr>
    </w:p>
    <w:p w14:paraId="61941B58" w14:textId="77777777" w:rsidR="00B17E2C" w:rsidRPr="00B17E2C" w:rsidRDefault="00B17E2C" w:rsidP="00B17E2C">
      <w:pPr>
        <w:spacing w:line="360" w:lineRule="auto"/>
        <w:ind w:left="720"/>
        <w:contextualSpacing/>
        <w:rPr>
          <w:rFonts w:asciiTheme="minorHAnsi" w:hAnsiTheme="minorHAnsi"/>
          <w:b/>
          <w:sz w:val="24"/>
          <w:szCs w:val="24"/>
        </w:rPr>
      </w:pPr>
    </w:p>
    <w:p w14:paraId="61941B59" w14:textId="77777777" w:rsidR="00B17E2C" w:rsidRPr="00B17E2C" w:rsidRDefault="00B17E2C" w:rsidP="00B17E2C">
      <w:pPr>
        <w:spacing w:line="360" w:lineRule="auto"/>
        <w:ind w:left="720"/>
        <w:contextualSpacing/>
        <w:rPr>
          <w:rFonts w:asciiTheme="minorHAnsi" w:hAnsiTheme="minorHAnsi"/>
          <w:b/>
          <w:sz w:val="24"/>
          <w:szCs w:val="24"/>
        </w:rPr>
      </w:pPr>
    </w:p>
    <w:p w14:paraId="61941B5A" w14:textId="77777777" w:rsidR="00B17E2C" w:rsidRPr="00B17E2C" w:rsidRDefault="00B17E2C" w:rsidP="00B17E2C">
      <w:pPr>
        <w:spacing w:line="360" w:lineRule="auto"/>
        <w:ind w:left="720"/>
        <w:contextualSpacing/>
        <w:rPr>
          <w:rFonts w:asciiTheme="minorHAnsi" w:hAnsiTheme="minorHAnsi"/>
          <w:b/>
          <w:sz w:val="24"/>
          <w:szCs w:val="24"/>
        </w:rPr>
      </w:pPr>
    </w:p>
    <w:p w14:paraId="61941B5B" w14:textId="77777777" w:rsidR="00B17E2C" w:rsidRPr="00B17E2C" w:rsidRDefault="00B17E2C" w:rsidP="00B17E2C">
      <w:pPr>
        <w:spacing w:line="360" w:lineRule="auto"/>
        <w:ind w:left="720"/>
        <w:contextualSpacing/>
        <w:rPr>
          <w:rFonts w:asciiTheme="minorHAnsi" w:hAnsiTheme="minorHAnsi"/>
          <w:b/>
          <w:sz w:val="24"/>
          <w:szCs w:val="24"/>
        </w:rPr>
      </w:pPr>
    </w:p>
    <w:p w14:paraId="61941B5C" w14:textId="77777777" w:rsidR="00B17E2C" w:rsidRPr="00B17E2C" w:rsidRDefault="00B17E2C" w:rsidP="00B17E2C">
      <w:pPr>
        <w:spacing w:line="360" w:lineRule="auto"/>
        <w:ind w:left="720"/>
        <w:contextualSpacing/>
        <w:rPr>
          <w:rFonts w:asciiTheme="minorHAnsi" w:hAnsiTheme="minorHAnsi"/>
          <w:b/>
          <w:sz w:val="24"/>
          <w:szCs w:val="24"/>
        </w:rPr>
      </w:pPr>
    </w:p>
    <w:p w14:paraId="61941B5D" w14:textId="77777777" w:rsidR="00B17E2C" w:rsidRPr="00B17E2C" w:rsidRDefault="00B17E2C" w:rsidP="00B17E2C">
      <w:pPr>
        <w:spacing w:line="360" w:lineRule="auto"/>
        <w:ind w:left="720"/>
        <w:contextualSpacing/>
        <w:rPr>
          <w:rFonts w:asciiTheme="minorHAnsi" w:hAnsiTheme="minorHAnsi"/>
          <w:b/>
          <w:sz w:val="24"/>
          <w:szCs w:val="24"/>
        </w:rPr>
      </w:pPr>
    </w:p>
    <w:p w14:paraId="61941B5E" w14:textId="77777777" w:rsidR="00B17E2C" w:rsidRPr="00B17E2C" w:rsidRDefault="00B17E2C" w:rsidP="00B17E2C">
      <w:pPr>
        <w:spacing w:line="360" w:lineRule="auto"/>
        <w:ind w:left="720"/>
        <w:contextualSpacing/>
        <w:rPr>
          <w:rFonts w:asciiTheme="minorHAnsi" w:hAnsiTheme="minorHAnsi"/>
          <w:b/>
          <w:sz w:val="24"/>
          <w:szCs w:val="24"/>
        </w:rPr>
      </w:pPr>
    </w:p>
    <w:p w14:paraId="4F5AC64F" w14:textId="17E5426B" w:rsidR="0095135C" w:rsidRDefault="0095135C" w:rsidP="000C28DD">
      <w:pPr>
        <w:spacing w:line="360" w:lineRule="auto"/>
        <w:contextualSpacing/>
        <w:rPr>
          <w:rFonts w:asciiTheme="minorHAnsi" w:hAnsiTheme="minorHAnsi"/>
          <w:b/>
          <w:sz w:val="24"/>
          <w:szCs w:val="24"/>
        </w:rPr>
      </w:pPr>
    </w:p>
    <w:p w14:paraId="5131C0D6" w14:textId="7CBFB3E5" w:rsidR="0095135C" w:rsidRDefault="0095135C" w:rsidP="000C28DD">
      <w:pPr>
        <w:spacing w:line="360" w:lineRule="auto"/>
        <w:contextualSpacing/>
        <w:rPr>
          <w:rFonts w:asciiTheme="minorHAnsi" w:hAnsiTheme="minorHAnsi"/>
          <w:b/>
          <w:sz w:val="24"/>
          <w:szCs w:val="24"/>
        </w:rPr>
      </w:pPr>
    </w:p>
    <w:p w14:paraId="61655672" w14:textId="19FC2232" w:rsidR="0095135C" w:rsidRDefault="0095135C" w:rsidP="000C28DD">
      <w:pPr>
        <w:spacing w:line="360" w:lineRule="auto"/>
        <w:contextualSpacing/>
        <w:rPr>
          <w:rFonts w:asciiTheme="minorHAnsi" w:hAnsiTheme="minorHAnsi"/>
          <w:b/>
          <w:sz w:val="24"/>
          <w:szCs w:val="24"/>
        </w:rPr>
      </w:pPr>
    </w:p>
    <w:p w14:paraId="78B88CC3" w14:textId="5887A8B7" w:rsidR="0095135C" w:rsidRDefault="0095135C" w:rsidP="000C28DD">
      <w:pPr>
        <w:spacing w:line="360" w:lineRule="auto"/>
        <w:contextualSpacing/>
        <w:rPr>
          <w:rFonts w:asciiTheme="minorHAnsi" w:hAnsiTheme="minorHAnsi"/>
          <w:b/>
          <w:sz w:val="24"/>
          <w:szCs w:val="24"/>
        </w:rPr>
      </w:pPr>
    </w:p>
    <w:p w14:paraId="67605403" w14:textId="787CA2AF" w:rsidR="0095135C" w:rsidRDefault="0095135C" w:rsidP="000C28DD">
      <w:pPr>
        <w:spacing w:line="360" w:lineRule="auto"/>
        <w:contextualSpacing/>
        <w:rPr>
          <w:rFonts w:asciiTheme="minorHAnsi" w:hAnsiTheme="minorHAnsi"/>
          <w:b/>
          <w:sz w:val="24"/>
          <w:szCs w:val="24"/>
        </w:rPr>
      </w:pPr>
    </w:p>
    <w:p w14:paraId="607A0D8E" w14:textId="274A15A9" w:rsidR="0095135C" w:rsidRDefault="0095135C" w:rsidP="000C28DD">
      <w:pPr>
        <w:spacing w:line="360" w:lineRule="auto"/>
        <w:contextualSpacing/>
        <w:rPr>
          <w:rFonts w:asciiTheme="minorHAnsi" w:hAnsiTheme="minorHAnsi"/>
          <w:b/>
          <w:sz w:val="24"/>
          <w:szCs w:val="24"/>
        </w:rPr>
      </w:pPr>
    </w:p>
    <w:p w14:paraId="602DB189" w14:textId="5C79251C" w:rsidR="0095135C" w:rsidRDefault="0095135C" w:rsidP="000C28DD">
      <w:pPr>
        <w:spacing w:line="360" w:lineRule="auto"/>
        <w:contextualSpacing/>
        <w:rPr>
          <w:rFonts w:asciiTheme="minorHAnsi" w:hAnsiTheme="minorHAnsi"/>
          <w:b/>
          <w:sz w:val="24"/>
          <w:szCs w:val="24"/>
        </w:rPr>
      </w:pPr>
    </w:p>
    <w:p w14:paraId="2E919B5C" w14:textId="4DBFED82" w:rsidR="0095135C" w:rsidRDefault="0095135C" w:rsidP="000C28DD">
      <w:pPr>
        <w:spacing w:line="360" w:lineRule="auto"/>
        <w:contextualSpacing/>
        <w:rPr>
          <w:rFonts w:asciiTheme="minorHAnsi" w:hAnsiTheme="minorHAnsi"/>
          <w:b/>
          <w:sz w:val="24"/>
          <w:szCs w:val="24"/>
        </w:rPr>
      </w:pPr>
    </w:p>
    <w:p w14:paraId="57077781" w14:textId="7AE2237A" w:rsidR="0095135C" w:rsidRDefault="0095135C" w:rsidP="000C28DD">
      <w:pPr>
        <w:spacing w:line="360" w:lineRule="auto"/>
        <w:contextualSpacing/>
        <w:rPr>
          <w:rFonts w:asciiTheme="minorHAnsi" w:hAnsiTheme="minorHAnsi"/>
          <w:b/>
          <w:sz w:val="24"/>
          <w:szCs w:val="24"/>
        </w:rPr>
      </w:pPr>
    </w:p>
    <w:p w14:paraId="50780212" w14:textId="26F44508" w:rsidR="0095135C" w:rsidRDefault="0095135C" w:rsidP="000C28DD">
      <w:pPr>
        <w:spacing w:line="360" w:lineRule="auto"/>
        <w:contextualSpacing/>
        <w:rPr>
          <w:rFonts w:asciiTheme="minorHAnsi" w:hAnsiTheme="minorHAnsi"/>
          <w:b/>
          <w:sz w:val="24"/>
          <w:szCs w:val="24"/>
        </w:rPr>
      </w:pPr>
    </w:p>
    <w:p w14:paraId="04090B3E" w14:textId="77777777" w:rsidR="0095135C" w:rsidRDefault="0095135C" w:rsidP="000C28DD">
      <w:pPr>
        <w:spacing w:line="360" w:lineRule="auto"/>
        <w:contextualSpacing/>
        <w:rPr>
          <w:rFonts w:asciiTheme="minorHAnsi" w:hAnsiTheme="minorHAnsi"/>
          <w:b/>
          <w:sz w:val="24"/>
          <w:szCs w:val="24"/>
        </w:rPr>
      </w:pPr>
    </w:p>
    <w:p w14:paraId="14BC4B98" w14:textId="77777777" w:rsidR="0095135C" w:rsidRPr="00B17E2C" w:rsidRDefault="0095135C" w:rsidP="000C28DD">
      <w:pPr>
        <w:spacing w:line="360" w:lineRule="auto"/>
        <w:contextualSpacing/>
        <w:rPr>
          <w:rFonts w:asciiTheme="minorHAnsi" w:hAnsiTheme="minorHAnsi"/>
          <w:b/>
          <w:sz w:val="24"/>
          <w:szCs w:val="24"/>
        </w:rPr>
      </w:pPr>
    </w:p>
    <w:p w14:paraId="61941B69" w14:textId="77777777" w:rsidR="00B17E2C" w:rsidRPr="00B17E2C" w:rsidRDefault="00B17E2C" w:rsidP="0010685C">
      <w:pPr>
        <w:pStyle w:val="Nadpis3"/>
        <w:ind w:firstLine="0"/>
        <w:jc w:val="center"/>
      </w:pPr>
      <w:bookmarkStart w:id="40" w:name="_Toc429594077"/>
      <w:r w:rsidRPr="00B17E2C">
        <w:lastRenderedPageBreak/>
        <w:t>PŘÍLOHA Č. 1</w:t>
      </w:r>
      <w:bookmarkEnd w:id="40"/>
    </w:p>
    <w:p w14:paraId="61941B6A" w14:textId="77777777" w:rsidR="00B17E2C" w:rsidRPr="00B17E2C" w:rsidRDefault="00B17E2C" w:rsidP="0010685C">
      <w:pPr>
        <w:pStyle w:val="Nadpis3"/>
        <w:ind w:firstLine="0"/>
        <w:jc w:val="center"/>
      </w:pPr>
      <w:bookmarkStart w:id="41" w:name="_Toc429594078"/>
      <w:r w:rsidRPr="00B17E2C">
        <w:t>KONTAKTY A TELEFONNÍ ČÍSLA</w:t>
      </w:r>
      <w:bookmarkEnd w:id="41"/>
    </w:p>
    <w:p w14:paraId="61941B6B" w14:textId="77777777" w:rsidR="00B17E2C" w:rsidRPr="00B17E2C" w:rsidRDefault="00B17E2C" w:rsidP="00B17E2C">
      <w:pPr>
        <w:spacing w:line="360" w:lineRule="auto"/>
        <w:rPr>
          <w:rFonts w:asciiTheme="minorHAnsi" w:hAnsiTheme="minorHAnsi"/>
        </w:rPr>
      </w:pPr>
    </w:p>
    <w:tbl>
      <w:tblPr>
        <w:tblStyle w:val="Svtlmkazvraznn5"/>
        <w:tblW w:w="0" w:type="auto"/>
        <w:jc w:val="center"/>
        <w:tblLook w:val="04A0" w:firstRow="1" w:lastRow="0" w:firstColumn="1" w:lastColumn="0" w:noHBand="0" w:noVBand="1"/>
      </w:tblPr>
      <w:tblGrid>
        <w:gridCol w:w="1995"/>
        <w:gridCol w:w="1885"/>
        <w:gridCol w:w="4067"/>
      </w:tblGrid>
      <w:tr w:rsidR="00963AA5" w:rsidRPr="00B17E2C" w14:paraId="61941B6F" w14:textId="77777777" w:rsidTr="00963A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6C" w14:textId="77777777" w:rsidR="00963AA5" w:rsidRPr="00B17E2C" w:rsidRDefault="00963AA5" w:rsidP="00B17E2C">
            <w:pPr>
              <w:spacing w:line="360" w:lineRule="auto"/>
              <w:contextualSpacing/>
              <w:jc w:val="center"/>
              <w:rPr>
                <w:rFonts w:asciiTheme="minorHAnsi" w:hAnsiTheme="minorHAnsi" w:cstheme="minorHAnsi"/>
              </w:rPr>
            </w:pPr>
          </w:p>
        </w:tc>
        <w:tc>
          <w:tcPr>
            <w:tcW w:w="1885" w:type="dxa"/>
            <w:vAlign w:val="center"/>
          </w:tcPr>
          <w:p w14:paraId="61941B6D" w14:textId="77777777" w:rsidR="00963AA5" w:rsidRPr="00B17E2C" w:rsidRDefault="00963AA5"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17E2C">
              <w:rPr>
                <w:rFonts w:asciiTheme="minorHAnsi" w:hAnsiTheme="minorHAnsi" w:cstheme="minorHAnsi"/>
              </w:rPr>
              <w:t>ADRESA</w:t>
            </w:r>
          </w:p>
        </w:tc>
        <w:tc>
          <w:tcPr>
            <w:tcW w:w="4067" w:type="dxa"/>
            <w:vAlign w:val="center"/>
          </w:tcPr>
          <w:p w14:paraId="61941B6E" w14:textId="77777777" w:rsidR="00963AA5" w:rsidRPr="00B17E2C" w:rsidRDefault="00963AA5"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KONTAKT</w:t>
            </w:r>
          </w:p>
        </w:tc>
      </w:tr>
      <w:tr w:rsidR="00963AA5" w:rsidRPr="00B17E2C" w14:paraId="61941B74"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7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Pedagogicko-psychologická poradna</w:t>
            </w:r>
          </w:p>
        </w:tc>
        <w:tc>
          <w:tcPr>
            <w:tcW w:w="1885" w:type="dxa"/>
            <w:vAlign w:val="center"/>
          </w:tcPr>
          <w:p w14:paraId="61941B71"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Sukova třída 1260, Pardubice 530 02</w:t>
            </w:r>
          </w:p>
        </w:tc>
        <w:tc>
          <w:tcPr>
            <w:tcW w:w="4067" w:type="dxa"/>
            <w:vAlign w:val="center"/>
          </w:tcPr>
          <w:p w14:paraId="61941B72"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466 410 327-8</w:t>
            </w:r>
          </w:p>
          <w:p w14:paraId="61941B73"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63AA5" w:rsidRPr="00B17E2C" w14:paraId="61941B7A"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75"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Magistrát města Pardubic</w:t>
            </w:r>
          </w:p>
          <w:p w14:paraId="61941B76"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Odbor sociálních věcí, oddělení sociálně-právní ochrany dítěte</w:t>
            </w:r>
          </w:p>
        </w:tc>
        <w:tc>
          <w:tcPr>
            <w:tcW w:w="1885" w:type="dxa"/>
            <w:vAlign w:val="center"/>
          </w:tcPr>
          <w:p w14:paraId="61941B77"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Pernštýnské náměstí 1, 530 21 Pardubice</w:t>
            </w:r>
          </w:p>
          <w:p w14:paraId="61941B78"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umístění kanceláří: U Divadla 828</w:t>
            </w:r>
          </w:p>
        </w:tc>
        <w:tc>
          <w:tcPr>
            <w:tcW w:w="4067" w:type="dxa"/>
            <w:vAlign w:val="center"/>
          </w:tcPr>
          <w:p w14:paraId="61941B79"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466 859 632</w:t>
            </w:r>
          </w:p>
        </w:tc>
      </w:tr>
      <w:tr w:rsidR="00963AA5" w:rsidRPr="00B17E2C" w14:paraId="61941B7F"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7B"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Úřad práce- Poradenské středisko pro volbu povolání</w:t>
            </w:r>
          </w:p>
        </w:tc>
        <w:tc>
          <w:tcPr>
            <w:tcW w:w="1885" w:type="dxa"/>
            <w:vAlign w:val="center"/>
          </w:tcPr>
          <w:p w14:paraId="61941B7C"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Boženy Víkové-Kunětické 2011, Pardubice 530 02</w:t>
            </w:r>
          </w:p>
        </w:tc>
        <w:tc>
          <w:tcPr>
            <w:tcW w:w="4067" w:type="dxa"/>
            <w:vAlign w:val="center"/>
          </w:tcPr>
          <w:p w14:paraId="61941B7D"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950 144 323</w:t>
            </w:r>
          </w:p>
          <w:p w14:paraId="61941B7E"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63AA5" w:rsidRPr="00B17E2C" w14:paraId="61941B85"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8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Městská policie Pardubice</w:t>
            </w:r>
          </w:p>
          <w:p w14:paraId="61941B81" w14:textId="77777777" w:rsidR="00963AA5" w:rsidRPr="00B17E2C" w:rsidRDefault="00963AA5" w:rsidP="00B17E2C">
            <w:pPr>
              <w:spacing w:line="360" w:lineRule="auto"/>
              <w:contextualSpacing/>
              <w:jc w:val="center"/>
              <w:rPr>
                <w:rFonts w:asciiTheme="minorHAnsi" w:hAnsiTheme="minorHAnsi" w:cstheme="minorHAnsi"/>
              </w:rPr>
            </w:pPr>
          </w:p>
        </w:tc>
        <w:tc>
          <w:tcPr>
            <w:tcW w:w="1885" w:type="dxa"/>
            <w:vAlign w:val="center"/>
          </w:tcPr>
          <w:p w14:paraId="61941B82"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Pernerova 443, Pardubice 530 02</w:t>
            </w:r>
          </w:p>
          <w:p w14:paraId="61941B83"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84"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466 859 220</w:t>
            </w:r>
          </w:p>
        </w:tc>
      </w:tr>
      <w:tr w:rsidR="00963AA5" w:rsidRPr="00B17E2C" w14:paraId="61941B8B"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86"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Oddělení prevence kriminality a dopravní výchovy</w:t>
            </w:r>
          </w:p>
          <w:p w14:paraId="61941B87" w14:textId="77777777" w:rsidR="00963AA5" w:rsidRPr="00B17E2C" w:rsidRDefault="00963AA5" w:rsidP="00B17E2C">
            <w:pPr>
              <w:spacing w:line="360" w:lineRule="auto"/>
              <w:contextualSpacing/>
              <w:jc w:val="center"/>
              <w:rPr>
                <w:rFonts w:asciiTheme="minorHAnsi" w:hAnsiTheme="minorHAnsi" w:cstheme="minorHAnsi"/>
              </w:rPr>
            </w:pPr>
          </w:p>
        </w:tc>
        <w:tc>
          <w:tcPr>
            <w:tcW w:w="1885" w:type="dxa"/>
            <w:vAlign w:val="center"/>
          </w:tcPr>
          <w:p w14:paraId="61941B88"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67" w:type="dxa"/>
            <w:vAlign w:val="center"/>
          </w:tcPr>
          <w:p w14:paraId="61941B89"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466 859 228, mobil 605 206 250</w:t>
            </w:r>
          </w:p>
          <w:p w14:paraId="61941B8A"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604 565 449</w:t>
            </w:r>
          </w:p>
        </w:tc>
      </w:tr>
      <w:tr w:rsidR="00963AA5" w:rsidRPr="00B17E2C" w14:paraId="61941B8F"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8C"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Policie ČR</w:t>
            </w:r>
          </w:p>
        </w:tc>
        <w:tc>
          <w:tcPr>
            <w:tcW w:w="1885" w:type="dxa"/>
            <w:vAlign w:val="center"/>
          </w:tcPr>
          <w:p w14:paraId="61941B8D"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Na spravedlnosti 2516, Pardubice 530 47</w:t>
            </w:r>
          </w:p>
        </w:tc>
        <w:tc>
          <w:tcPr>
            <w:tcW w:w="4067" w:type="dxa"/>
            <w:vAlign w:val="center"/>
          </w:tcPr>
          <w:p w14:paraId="61941B8E" w14:textId="77777777" w:rsidR="00963AA5" w:rsidRPr="00B17E2C" w:rsidRDefault="00963AA5" w:rsidP="00B17E2C">
            <w:pPr>
              <w:spacing w:line="360" w:lineRule="auto"/>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B17E2C">
              <w:rPr>
                <w:rFonts w:cstheme="minorHAnsi"/>
                <w:sz w:val="24"/>
                <w:szCs w:val="24"/>
              </w:rPr>
              <w:t>158</w:t>
            </w:r>
          </w:p>
        </w:tc>
      </w:tr>
      <w:tr w:rsidR="00963AA5" w:rsidRPr="00B17E2C" w14:paraId="61941B93"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 xml:space="preserve">Preventivně informační </w:t>
            </w:r>
            <w:r w:rsidRPr="00B17E2C">
              <w:rPr>
                <w:rFonts w:asciiTheme="minorHAnsi" w:hAnsiTheme="minorHAnsi"/>
                <w:sz w:val="24"/>
                <w:szCs w:val="24"/>
              </w:rPr>
              <w:lastRenderedPageBreak/>
              <w:t>oddělení</w:t>
            </w:r>
          </w:p>
        </w:tc>
        <w:tc>
          <w:tcPr>
            <w:tcW w:w="1885" w:type="dxa"/>
            <w:vAlign w:val="center"/>
          </w:tcPr>
          <w:p w14:paraId="61941B91"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67" w:type="dxa"/>
            <w:vAlign w:val="center"/>
          </w:tcPr>
          <w:p w14:paraId="61941B92"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974 566 207</w:t>
            </w:r>
          </w:p>
        </w:tc>
      </w:tr>
      <w:tr w:rsidR="00963AA5" w:rsidRPr="00B17E2C" w14:paraId="61941B97"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4" w14:textId="77777777" w:rsidR="00963AA5" w:rsidRPr="00B17E2C" w:rsidRDefault="00963AA5" w:rsidP="00B17E2C">
            <w:pPr>
              <w:spacing w:line="360" w:lineRule="auto"/>
              <w:ind w:right="-108"/>
              <w:rPr>
                <w:rFonts w:asciiTheme="minorHAnsi" w:hAnsiTheme="minorHAnsi"/>
                <w:sz w:val="24"/>
                <w:szCs w:val="24"/>
              </w:rPr>
            </w:pPr>
            <w:r w:rsidRPr="00B17E2C">
              <w:rPr>
                <w:rFonts w:asciiTheme="minorHAnsi" w:hAnsiTheme="minorHAnsi"/>
                <w:sz w:val="24"/>
                <w:szCs w:val="24"/>
              </w:rPr>
              <w:t>Linka důvěry Pardubice</w:t>
            </w:r>
          </w:p>
        </w:tc>
        <w:tc>
          <w:tcPr>
            <w:tcW w:w="1885" w:type="dxa"/>
            <w:vAlign w:val="center"/>
          </w:tcPr>
          <w:p w14:paraId="61941B95"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96"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466 263 508</w:t>
            </w:r>
          </w:p>
        </w:tc>
      </w:tr>
      <w:tr w:rsidR="00963AA5" w:rsidRPr="00B17E2C" w14:paraId="61941B9B"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8"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Linka naděje Pardubice</w:t>
            </w:r>
          </w:p>
        </w:tc>
        <w:tc>
          <w:tcPr>
            <w:tcW w:w="1885" w:type="dxa"/>
            <w:vAlign w:val="center"/>
          </w:tcPr>
          <w:p w14:paraId="61941B99"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67" w:type="dxa"/>
            <w:vAlign w:val="center"/>
          </w:tcPr>
          <w:p w14:paraId="61941B9A"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466 500 075</w:t>
            </w:r>
          </w:p>
        </w:tc>
      </w:tr>
      <w:tr w:rsidR="00963AA5" w:rsidRPr="00B17E2C" w14:paraId="61941B9F"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C"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Krizové centrum AD</w:t>
            </w:r>
          </w:p>
        </w:tc>
        <w:tc>
          <w:tcPr>
            <w:tcW w:w="1885" w:type="dxa"/>
            <w:vAlign w:val="center"/>
          </w:tcPr>
          <w:p w14:paraId="61941B9D"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9E"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466 510 160</w:t>
            </w:r>
          </w:p>
        </w:tc>
      </w:tr>
      <w:tr w:rsidR="00963AA5" w:rsidRPr="00B17E2C" w14:paraId="61941BA4"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Bílý kruh bezpečí</w:t>
            </w:r>
          </w:p>
        </w:tc>
        <w:tc>
          <w:tcPr>
            <w:tcW w:w="1885" w:type="dxa"/>
            <w:vAlign w:val="center"/>
          </w:tcPr>
          <w:p w14:paraId="61941BA1"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17. listopadu 237</w:t>
            </w:r>
          </w:p>
          <w:p w14:paraId="61941BA2"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Pardubice 530 02</w:t>
            </w:r>
          </w:p>
        </w:tc>
        <w:tc>
          <w:tcPr>
            <w:tcW w:w="4067" w:type="dxa"/>
            <w:vAlign w:val="center"/>
          </w:tcPr>
          <w:p w14:paraId="61941BA3"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732 923 462</w:t>
            </w:r>
          </w:p>
        </w:tc>
      </w:tr>
      <w:tr w:rsidR="00963AA5" w:rsidRPr="00B17E2C" w14:paraId="61941BA9"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5"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Protidrogový koordinátor Pardubického kraje:</w:t>
            </w:r>
          </w:p>
          <w:p w14:paraId="61941BA6"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Krajský úřad PK</w:t>
            </w:r>
          </w:p>
        </w:tc>
        <w:tc>
          <w:tcPr>
            <w:tcW w:w="1885" w:type="dxa"/>
            <w:vAlign w:val="center"/>
          </w:tcPr>
          <w:p w14:paraId="61941BA7"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Komenského nám. 125, Pardubice 532 11</w:t>
            </w:r>
          </w:p>
        </w:tc>
        <w:tc>
          <w:tcPr>
            <w:tcW w:w="4067" w:type="dxa"/>
            <w:vAlign w:val="center"/>
          </w:tcPr>
          <w:p w14:paraId="61941BA8"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466 026 276</w:t>
            </w:r>
          </w:p>
        </w:tc>
      </w:tr>
      <w:tr w:rsidR="00963AA5" w:rsidRPr="00B17E2C" w14:paraId="61941BAE"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A"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Krajský školský koordinátor prevence Pardubického kraje:</w:t>
            </w:r>
          </w:p>
          <w:p w14:paraId="61941BAB"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Krajský úřad PK</w:t>
            </w:r>
          </w:p>
        </w:tc>
        <w:tc>
          <w:tcPr>
            <w:tcW w:w="1885" w:type="dxa"/>
            <w:vAlign w:val="center"/>
          </w:tcPr>
          <w:p w14:paraId="61941BAC"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Komenského nám. 125, Pardubice 532 11</w:t>
            </w:r>
          </w:p>
        </w:tc>
        <w:tc>
          <w:tcPr>
            <w:tcW w:w="4067" w:type="dxa"/>
            <w:vAlign w:val="center"/>
          </w:tcPr>
          <w:p w14:paraId="61941BAD" w14:textId="23856097" w:rsidR="00963AA5" w:rsidRPr="00B17E2C" w:rsidRDefault="002361FE"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hyperlink r:id="rId26" w:history="1">
              <w:r w:rsidRPr="00621B1A">
                <w:rPr>
                  <w:rStyle w:val="Hypertextovodkaz"/>
                  <w:rFonts w:ascii="Verdana" w:hAnsi="Verdana"/>
                  <w:sz w:val="21"/>
                  <w:szCs w:val="21"/>
                  <w:shd w:val="clear" w:color="auto" w:fill="F5F5F5"/>
                </w:rPr>
                <w:t>renata.cernikova@pardubickykraj.cz</w:t>
              </w:r>
            </w:hyperlink>
          </w:p>
        </w:tc>
      </w:tr>
      <w:tr w:rsidR="00963AA5" w:rsidRPr="00B17E2C" w14:paraId="61941BB2"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F" w14:textId="77777777" w:rsidR="00963AA5" w:rsidRPr="00B17E2C" w:rsidRDefault="00963AA5" w:rsidP="00B17E2C">
            <w:pPr>
              <w:spacing w:line="360" w:lineRule="auto"/>
              <w:ind w:left="-5" w:right="-108"/>
              <w:jc w:val="center"/>
              <w:rPr>
                <w:rFonts w:asciiTheme="minorHAnsi" w:hAnsiTheme="minorHAnsi"/>
                <w:sz w:val="24"/>
                <w:szCs w:val="24"/>
              </w:rPr>
            </w:pPr>
            <w:r w:rsidRPr="00B17E2C">
              <w:rPr>
                <w:rFonts w:asciiTheme="minorHAnsi" w:hAnsiTheme="minorHAnsi"/>
                <w:sz w:val="24"/>
                <w:szCs w:val="24"/>
              </w:rPr>
              <w:t>Kontaktní preventista pro naši školu</w:t>
            </w:r>
          </w:p>
        </w:tc>
        <w:tc>
          <w:tcPr>
            <w:tcW w:w="1885" w:type="dxa"/>
            <w:vAlign w:val="center"/>
          </w:tcPr>
          <w:p w14:paraId="61941BB0"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B1"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466 859 136</w:t>
            </w:r>
          </w:p>
        </w:tc>
      </w:tr>
    </w:tbl>
    <w:p w14:paraId="61941BBC" w14:textId="798B55AA" w:rsidR="000C28DD" w:rsidRDefault="000C28DD" w:rsidP="0010685C">
      <w:pPr>
        <w:pStyle w:val="Nadpis3"/>
        <w:ind w:firstLine="0"/>
        <w:jc w:val="center"/>
      </w:pPr>
    </w:p>
    <w:p w14:paraId="71624D19" w14:textId="6334991D" w:rsidR="002361FE" w:rsidRDefault="002361FE" w:rsidP="002361FE"/>
    <w:p w14:paraId="73E2D010" w14:textId="77777777" w:rsidR="002361FE" w:rsidRPr="002361FE" w:rsidRDefault="002361FE" w:rsidP="002361FE"/>
    <w:p w14:paraId="61941BBD" w14:textId="77777777" w:rsidR="00B17E2C" w:rsidRPr="00B17E2C" w:rsidRDefault="00B17E2C" w:rsidP="0010685C">
      <w:pPr>
        <w:pStyle w:val="Nadpis3"/>
        <w:ind w:firstLine="0"/>
        <w:jc w:val="center"/>
      </w:pPr>
      <w:bookmarkStart w:id="42" w:name="_Toc429594079"/>
      <w:r w:rsidRPr="00B17E2C">
        <w:lastRenderedPageBreak/>
        <w:t>PŘÍLOHA Č. 2</w:t>
      </w:r>
      <w:bookmarkEnd w:id="42"/>
    </w:p>
    <w:p w14:paraId="61941BBE" w14:textId="77777777" w:rsidR="00B17E2C" w:rsidRPr="00B17E2C" w:rsidRDefault="00B17E2C" w:rsidP="0010685C">
      <w:pPr>
        <w:pStyle w:val="Nadpis3"/>
        <w:jc w:val="center"/>
        <w:rPr>
          <w:rFonts w:asciiTheme="majorHAnsi" w:hAnsiTheme="majorHAnsi" w:cstheme="majorBidi"/>
          <w:bCs/>
          <w:iCs/>
          <w:caps/>
          <w:color w:val="4F81BD" w:themeColor="accent1"/>
          <w:sz w:val="56"/>
          <w:szCs w:val="22"/>
        </w:rPr>
      </w:pPr>
      <w:bookmarkStart w:id="43" w:name="_Toc429594080"/>
      <w:r w:rsidRPr="00B17E2C">
        <w:rPr>
          <w:rFonts w:asciiTheme="majorHAnsi" w:hAnsiTheme="majorHAnsi" w:cstheme="majorBidi"/>
          <w:bCs/>
          <w:iCs/>
          <w:caps/>
          <w:color w:val="4F81BD" w:themeColor="accent1"/>
          <w:sz w:val="56"/>
          <w:szCs w:val="22"/>
        </w:rPr>
        <w:t>ŠKOLNÍ PROGRAM PROTI ŠIKANOVÁNÍ</w:t>
      </w:r>
      <w:bookmarkEnd w:id="43"/>
    </w:p>
    <w:p w14:paraId="61941BBF"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t>Úvod</w:t>
      </w:r>
    </w:p>
    <w:p w14:paraId="61941BC0" w14:textId="77777777" w:rsidR="00B17E2C" w:rsidRDefault="00B17E2C" w:rsidP="00B17E2C">
      <w:pPr>
        <w:spacing w:before="240" w:after="240" w:line="360" w:lineRule="auto"/>
        <w:ind w:firstLine="709"/>
        <w:rPr>
          <w:rFonts w:asciiTheme="minorHAnsi" w:hAnsiTheme="minorHAnsi"/>
          <w:b/>
          <w:sz w:val="24"/>
          <w:szCs w:val="24"/>
        </w:rPr>
      </w:pPr>
      <w:r w:rsidRPr="00B17E2C">
        <w:rPr>
          <w:rFonts w:asciiTheme="minorHAnsi" w:hAnsiTheme="minorHAnsi"/>
          <w:sz w:val="24"/>
          <w:szCs w:val="24"/>
        </w:rPr>
        <w:t xml:space="preserve">Tento program byl vytvořen na základě </w:t>
      </w:r>
      <w:r w:rsidRPr="00B17E2C">
        <w:rPr>
          <w:rFonts w:asciiTheme="minorHAnsi" w:hAnsiTheme="minorHAnsi"/>
          <w:b/>
          <w:sz w:val="24"/>
          <w:szCs w:val="24"/>
        </w:rPr>
        <w:t>Metodického pokynu MŠMT k řešení šikanování na školách a školských zařízení Č. j. MSMT – 22294/2013-1.</w:t>
      </w:r>
    </w:p>
    <w:p w14:paraId="61941BC1" w14:textId="77777777" w:rsidR="003A532B" w:rsidRDefault="003A532B" w:rsidP="00520100">
      <w:pPr>
        <w:pStyle w:val="Nadpis5"/>
        <w:numPr>
          <w:ilvl w:val="0"/>
          <w:numId w:val="5"/>
        </w:numPr>
      </w:pPr>
      <w:r>
        <w:t>Pojem Šikana</w:t>
      </w:r>
    </w:p>
    <w:p w14:paraId="61941BC2"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 xml:space="preserve">Šikanování je jakékoliv chování, jehož záměrem je ublížit jedinci, ohrozit nebo zastrašovat jiného žáka, případně skupinu žáků. Je to cílené a obvykle opakované užití psychického a fyzického útoku jedincem nebo skupinou vůči jedinci či skupině žáků, kteří se neumí nebo z nejrůznějších důvodů nemohou bránit. Zahrnuje jak fyzické útoky v podobě bití, vydírání, loupeží, poškozování věcí druhé osobě, tak i útoky slovní v podobě nadávek, pomluv, vyhrožování či ponižování. Může mít i formu sexuálního obtěžování a zneužívání. Šikana se projevuje i v nepřímé podobě jako nápadné přehlížení a ignorování žáka či žáků třídní nebo jinou skupinou spolužáků. Rovněž se může realizovat prostřednictvím elektrotechnické komunikace, jedná se o tzv. kyberšikanu. </w:t>
      </w:r>
    </w:p>
    <w:p w14:paraId="61941BC3"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Kyberšikana je jednou z forem psychické šikany. Je to ohrozit, zneužití ICT, zejména pak mobilních telefonů a internetu k takovým činnostem, které mají někoho záměrně ohrozit, ublížit mu. Jedná se o úmyslné chování, kdy je oběť napadána útočníkem nebo útočníky.</w:t>
      </w:r>
    </w:p>
    <w:p w14:paraId="61941BC4"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Důležité znaky šikanování: záměrnost, cílenost, opakování, nepoměr sil, bezmocnost oběti, nepříjemnost útoku, samoúčelnost agrese.</w:t>
      </w:r>
    </w:p>
    <w:p w14:paraId="61941BC5"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Za šikanování se nepovažuje škádlení a agrese, která nemá znaky šikanování (opakování, záměrnost atd.</w:t>
      </w:r>
    </w:p>
    <w:p w14:paraId="61941BC6"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Nebezpečnost šikany spočívá v závažnosti, dlouhodobosti a nezřídka v celoživotních následcích na duševním a tělesném zdraví.</w:t>
      </w:r>
    </w:p>
    <w:p w14:paraId="61941BC7"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lastRenderedPageBreak/>
        <w:t xml:space="preserve">          </w:t>
      </w:r>
    </w:p>
    <w:p w14:paraId="61941BC8"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t>Projevy šikanování</w:t>
      </w:r>
    </w:p>
    <w:p w14:paraId="61941BC9"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t>Mezi základní formy šikany patří:</w:t>
      </w:r>
    </w:p>
    <w:p w14:paraId="61941BCA" w14:textId="77777777" w:rsidR="003A532B" w:rsidRPr="003A532B" w:rsidRDefault="003A532B" w:rsidP="00520100">
      <w:pPr>
        <w:numPr>
          <w:ilvl w:val="0"/>
          <w:numId w:val="34"/>
        </w:numPr>
        <w:spacing w:before="240" w:after="240" w:line="360" w:lineRule="auto"/>
        <w:jc w:val="both"/>
        <w:rPr>
          <w:rFonts w:asciiTheme="minorHAnsi" w:hAnsiTheme="minorHAnsi"/>
          <w:sz w:val="24"/>
          <w:szCs w:val="24"/>
        </w:rPr>
      </w:pPr>
      <w:r w:rsidRPr="003A532B">
        <w:rPr>
          <w:rFonts w:asciiTheme="minorHAnsi" w:hAnsiTheme="minorHAnsi"/>
          <w:sz w:val="24"/>
          <w:szCs w:val="24"/>
        </w:rPr>
        <w:t>fyzická agrese, přímá a nepřímá</w:t>
      </w:r>
    </w:p>
    <w:p w14:paraId="61941BCB" w14:textId="77777777" w:rsidR="003A532B" w:rsidRPr="003A532B" w:rsidRDefault="003A532B" w:rsidP="00520100">
      <w:pPr>
        <w:numPr>
          <w:ilvl w:val="0"/>
          <w:numId w:val="34"/>
        </w:numPr>
        <w:spacing w:before="240" w:after="240" w:line="360" w:lineRule="auto"/>
        <w:jc w:val="both"/>
        <w:rPr>
          <w:rFonts w:asciiTheme="minorHAnsi" w:hAnsiTheme="minorHAnsi"/>
          <w:sz w:val="24"/>
          <w:szCs w:val="24"/>
        </w:rPr>
      </w:pPr>
      <w:r w:rsidRPr="003A532B">
        <w:rPr>
          <w:rFonts w:asciiTheme="minorHAnsi" w:hAnsiTheme="minorHAnsi"/>
          <w:sz w:val="24"/>
          <w:szCs w:val="24"/>
        </w:rPr>
        <w:t xml:space="preserve">verbální šikana, přímá a nepřímá – psychická šikana (součástí je </w:t>
      </w:r>
      <w:r w:rsidRPr="00F05D73">
        <w:rPr>
          <w:rFonts w:asciiTheme="minorHAnsi" w:hAnsiTheme="minorHAnsi"/>
          <w:b/>
          <w:sz w:val="24"/>
          <w:szCs w:val="24"/>
        </w:rPr>
        <w:t>kyberšikana</w:t>
      </w:r>
      <w:r w:rsidRPr="003A532B">
        <w:rPr>
          <w:rFonts w:asciiTheme="minorHAnsi" w:hAnsiTheme="minorHAnsi"/>
          <w:sz w:val="24"/>
          <w:szCs w:val="24"/>
        </w:rPr>
        <w:t>)</w:t>
      </w:r>
    </w:p>
    <w:p w14:paraId="61941BCC" w14:textId="77777777" w:rsidR="003A532B" w:rsidRPr="003A532B" w:rsidRDefault="003A532B" w:rsidP="00520100">
      <w:pPr>
        <w:numPr>
          <w:ilvl w:val="0"/>
          <w:numId w:val="34"/>
        </w:numPr>
        <w:spacing w:before="240" w:after="240" w:line="360" w:lineRule="auto"/>
        <w:jc w:val="both"/>
        <w:rPr>
          <w:rFonts w:asciiTheme="minorHAnsi" w:hAnsiTheme="minorHAnsi"/>
          <w:sz w:val="24"/>
          <w:szCs w:val="24"/>
        </w:rPr>
      </w:pPr>
      <w:r w:rsidRPr="003A532B">
        <w:rPr>
          <w:rFonts w:asciiTheme="minorHAnsi" w:hAnsiTheme="minorHAnsi"/>
          <w:sz w:val="24"/>
          <w:szCs w:val="24"/>
        </w:rPr>
        <w:t>smíšená šikana, kombinace psychické i fyzické šikany</w:t>
      </w:r>
    </w:p>
    <w:p w14:paraId="61941BCD"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t>Podstatnou vlastností šikany je skrytost.</w:t>
      </w:r>
    </w:p>
    <w:p w14:paraId="61941BCE"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t>Cíle programu</w:t>
      </w:r>
    </w:p>
    <w:tbl>
      <w:tblPr>
        <w:tblStyle w:val="Svtlmkazvraznn3"/>
        <w:tblW w:w="0" w:type="auto"/>
        <w:tblLook w:val="04A0" w:firstRow="1" w:lastRow="0" w:firstColumn="1" w:lastColumn="0" w:noHBand="0" w:noVBand="1"/>
      </w:tblPr>
      <w:tblGrid>
        <w:gridCol w:w="8931"/>
      </w:tblGrid>
      <w:tr w:rsidR="00B17E2C" w:rsidRPr="00B17E2C" w14:paraId="61941BD4"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61941BCF" w14:textId="77777777" w:rsidR="00B17E2C" w:rsidRPr="00B17E2C" w:rsidRDefault="00B17E2C" w:rsidP="00520100">
            <w:pPr>
              <w:widowControl/>
              <w:numPr>
                <w:ilvl w:val="0"/>
                <w:numId w:val="18"/>
              </w:numPr>
              <w:overflowPunct/>
              <w:autoSpaceDE/>
              <w:autoSpaceDN/>
              <w:adjustRightInd/>
              <w:spacing w:before="240" w:after="240" w:line="360" w:lineRule="auto"/>
              <w:contextualSpacing/>
              <w:textAlignment w:val="auto"/>
              <w:rPr>
                <w:rFonts w:asciiTheme="minorHAnsi" w:hAnsiTheme="minorHAnsi"/>
              </w:rPr>
            </w:pPr>
            <w:r w:rsidRPr="00B17E2C">
              <w:rPr>
                <w:rFonts w:asciiTheme="minorHAnsi" w:hAnsiTheme="minorHAnsi"/>
                <w:sz w:val="24"/>
                <w:szCs w:val="24"/>
              </w:rPr>
              <w:t>Vytvoření bezpečného prostředí ve škole</w:t>
            </w:r>
          </w:p>
          <w:p w14:paraId="61941BD0"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postupů pedagogických pracovníků v okamžiku, je- li mezi žáky šikana</w:t>
            </w:r>
          </w:p>
          <w:p w14:paraId="61941BD1"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postupu vyšetřování šikany</w:t>
            </w:r>
          </w:p>
          <w:p w14:paraId="61941BD2"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výchovných opatření, pokud je šikana prokázána</w:t>
            </w:r>
          </w:p>
          <w:p w14:paraId="61941BD3"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kompetencí jednotlivých osob</w:t>
            </w:r>
          </w:p>
        </w:tc>
      </w:tr>
    </w:tbl>
    <w:p w14:paraId="61941BD5" w14:textId="77777777" w:rsidR="00B17E2C" w:rsidRPr="00B17E2C" w:rsidRDefault="00B17E2C" w:rsidP="00B17E2C">
      <w:pPr>
        <w:spacing w:before="240" w:after="240" w:line="360" w:lineRule="auto"/>
        <w:rPr>
          <w:rFonts w:asciiTheme="minorHAnsi" w:hAnsiTheme="minorHAnsi"/>
        </w:rPr>
      </w:pPr>
    </w:p>
    <w:p w14:paraId="61941BD6" w14:textId="77777777" w:rsidR="00B17E2C" w:rsidRPr="00B17E2C" w:rsidRDefault="00B17E2C" w:rsidP="00B17E2C">
      <w:pPr>
        <w:spacing w:before="240" w:after="240" w:line="360" w:lineRule="auto"/>
        <w:ind w:firstLine="709"/>
        <w:rPr>
          <w:rFonts w:asciiTheme="minorHAnsi" w:hAnsiTheme="minorHAnsi"/>
          <w:sz w:val="24"/>
          <w:szCs w:val="24"/>
        </w:rPr>
      </w:pPr>
      <w:r w:rsidRPr="00B17E2C">
        <w:rPr>
          <w:rFonts w:asciiTheme="minorHAnsi" w:hAnsiTheme="minorHAnsi"/>
          <w:sz w:val="24"/>
          <w:szCs w:val="24"/>
        </w:rPr>
        <w:t>Vedení školy zajistí pedagogický dozor nad žáky v hodinách i o přestávkách. Školní řád stanovuje pravidla chování mezi žáky.</w:t>
      </w:r>
    </w:p>
    <w:p w14:paraId="61941BD7" w14:textId="77777777" w:rsidR="00B17E2C" w:rsidRPr="00B17E2C" w:rsidRDefault="00B17E2C" w:rsidP="00B17E2C">
      <w:pPr>
        <w:spacing w:before="240" w:after="240" w:line="360" w:lineRule="auto"/>
        <w:ind w:firstLine="709"/>
        <w:rPr>
          <w:rFonts w:asciiTheme="minorHAnsi" w:hAnsiTheme="minorHAnsi"/>
          <w:sz w:val="24"/>
          <w:szCs w:val="24"/>
        </w:rPr>
      </w:pPr>
      <w:r w:rsidRPr="00B17E2C">
        <w:rPr>
          <w:rFonts w:asciiTheme="minorHAnsi" w:hAnsiTheme="minorHAnsi"/>
          <w:sz w:val="24"/>
          <w:szCs w:val="24"/>
        </w:rPr>
        <w:t>Školní metodik prevence vede dokumentaci o problematice šikanování na škole. Podporuje zkvalitnění bezpečného prostředí ve škole. Na začátku školního roku seznámí pedagogické pracovníky s programem proti šikanování, zanalyzuje případy šikany a jejich řešení. Třídní učitelé na začátku školního roku seznámí s programem proti šikanování zákonné zástupce žáků, samotné žáky a o všech svých aktivitách si vede řádnou dokumentaci.</w:t>
      </w:r>
    </w:p>
    <w:p w14:paraId="61941BD8"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lastRenderedPageBreak/>
        <w:t>Postup vyšetřování šikany</w:t>
      </w:r>
    </w:p>
    <w:p w14:paraId="61941BD9" w14:textId="77777777" w:rsidR="00B17E2C" w:rsidRPr="00B17E2C" w:rsidRDefault="00B17E2C" w:rsidP="00520100">
      <w:pPr>
        <w:widowControl/>
        <w:numPr>
          <w:ilvl w:val="0"/>
          <w:numId w:val="19"/>
        </w:numPr>
        <w:overflowPunct/>
        <w:autoSpaceDE/>
        <w:autoSpaceDN/>
        <w:adjustRightInd/>
        <w:spacing w:before="240" w:after="200" w:line="360" w:lineRule="auto"/>
        <w:textAlignment w:val="auto"/>
        <w:rPr>
          <w:rFonts w:asciiTheme="minorHAnsi" w:hAnsiTheme="minorHAnsi"/>
          <w:sz w:val="24"/>
          <w:szCs w:val="24"/>
        </w:rPr>
      </w:pPr>
      <w:r w:rsidRPr="00B17E2C">
        <w:rPr>
          <w:rFonts w:asciiTheme="minorHAnsi" w:hAnsiTheme="minorHAnsi"/>
          <w:sz w:val="24"/>
          <w:szCs w:val="24"/>
        </w:rPr>
        <w:t>odhad stádia + stanovení formy šikany</w:t>
      </w:r>
    </w:p>
    <w:p w14:paraId="61941BDA"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rozhovory s informátory a oběťmi</w:t>
      </w:r>
    </w:p>
    <w:p w14:paraId="61941BDB"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nalezení vhodných svědků</w:t>
      </w:r>
    </w:p>
    <w:p w14:paraId="61941BDC"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rozhovory se svědky</w:t>
      </w:r>
    </w:p>
    <w:p w14:paraId="61941BDD"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ochrana oběti</w:t>
      </w:r>
    </w:p>
    <w:p w14:paraId="61941BDE"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předběžná diagnóza a výběr ze dvou typů rozhovorů (směřování ke smíru nebo metodě nátlaku)</w:t>
      </w:r>
    </w:p>
    <w:p w14:paraId="61941BDF"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realizace rozhovoru (metoda usmíření x metoda vnějšího nátlaku – výchovný pohovor, výchovná komise)</w:t>
      </w:r>
    </w:p>
    <w:p w14:paraId="61941BE0"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třídní hodina (efekt metody usmíření x oznámení o potrestání agresorů)</w:t>
      </w:r>
    </w:p>
    <w:p w14:paraId="61941BE1"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rozhovor s rodiči oběti</w:t>
      </w:r>
    </w:p>
    <w:p w14:paraId="61941BE2"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třídní schůzka</w:t>
      </w:r>
    </w:p>
    <w:p w14:paraId="61941BE3" w14:textId="77777777" w:rsidR="00B17E2C" w:rsidRPr="00B17E2C" w:rsidRDefault="00B17E2C" w:rsidP="00520100">
      <w:pPr>
        <w:widowControl/>
        <w:numPr>
          <w:ilvl w:val="0"/>
          <w:numId w:val="19"/>
        </w:numPr>
        <w:overflowPunct/>
        <w:autoSpaceDE/>
        <w:autoSpaceDN/>
        <w:adjustRightInd/>
        <w:spacing w:after="240" w:line="360" w:lineRule="auto"/>
        <w:textAlignment w:val="auto"/>
        <w:rPr>
          <w:rFonts w:asciiTheme="minorHAnsi" w:hAnsiTheme="minorHAnsi"/>
          <w:sz w:val="24"/>
          <w:szCs w:val="24"/>
        </w:rPr>
      </w:pPr>
      <w:r w:rsidRPr="00B17E2C">
        <w:rPr>
          <w:rFonts w:asciiTheme="minorHAnsi" w:hAnsiTheme="minorHAnsi"/>
          <w:sz w:val="24"/>
          <w:szCs w:val="24"/>
        </w:rPr>
        <w:t>práce se třídou</w:t>
      </w:r>
    </w:p>
    <w:p w14:paraId="61941BE4" w14:textId="77777777" w:rsidR="00B17E2C" w:rsidRPr="00B17E2C" w:rsidRDefault="00B17E2C" w:rsidP="00B17E2C">
      <w:pPr>
        <w:spacing w:line="360" w:lineRule="auto"/>
        <w:ind w:firstLine="709"/>
        <w:rPr>
          <w:rFonts w:asciiTheme="minorHAnsi" w:hAnsiTheme="minorHAnsi"/>
          <w:sz w:val="24"/>
          <w:szCs w:val="24"/>
        </w:rPr>
      </w:pPr>
      <w:r w:rsidRPr="00B17E2C">
        <w:rPr>
          <w:rFonts w:asciiTheme="minorHAnsi" w:hAnsiTheme="minorHAnsi"/>
          <w:sz w:val="24"/>
          <w:szCs w:val="24"/>
        </w:rPr>
        <w:t>Při výskytu šikany spolupracují:</w:t>
      </w:r>
    </w:p>
    <w:p w14:paraId="61941BE5"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w:t>
      </w:r>
    </w:p>
    <w:p w14:paraId="61941BE6"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školní metodik prevence</w:t>
      </w:r>
    </w:p>
    <w:p w14:paraId="61941BE7"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výchovný poradce</w:t>
      </w:r>
    </w:p>
    <w:p w14:paraId="61941BE8"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školní psycholog</w:t>
      </w:r>
    </w:p>
    <w:p w14:paraId="61941BE9"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vedení školy</w:t>
      </w:r>
    </w:p>
    <w:p w14:paraId="61941BEA" w14:textId="77777777" w:rsidR="00B17E2C" w:rsidRPr="00B17E2C" w:rsidRDefault="00B17E2C" w:rsidP="00B17E2C">
      <w:pPr>
        <w:spacing w:line="360" w:lineRule="auto"/>
        <w:ind w:firstLine="708"/>
        <w:rPr>
          <w:rFonts w:asciiTheme="minorHAnsi" w:hAnsiTheme="minorHAnsi"/>
          <w:sz w:val="24"/>
          <w:szCs w:val="24"/>
        </w:rPr>
      </w:pPr>
      <w:r w:rsidRPr="00B17E2C">
        <w:rPr>
          <w:rFonts w:asciiTheme="minorHAnsi" w:hAnsiTheme="minorHAnsi"/>
          <w:sz w:val="24"/>
          <w:szCs w:val="24"/>
        </w:rPr>
        <w:t>Při výskytu závažnější formy šikany dále spolupracují:</w:t>
      </w:r>
    </w:p>
    <w:p w14:paraId="61941BED" w14:textId="1D89AB00" w:rsidR="00B17E2C" w:rsidRDefault="00B17E2C" w:rsidP="002361FE">
      <w:pPr>
        <w:widowControl/>
        <w:numPr>
          <w:ilvl w:val="0"/>
          <w:numId w:val="21"/>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PPP</w:t>
      </w:r>
      <w:r w:rsidR="002361FE">
        <w:rPr>
          <w:rFonts w:asciiTheme="minorHAnsi" w:hAnsiTheme="minorHAnsi"/>
          <w:sz w:val="24"/>
          <w:szCs w:val="24"/>
        </w:rPr>
        <w:t xml:space="preserve">, </w:t>
      </w:r>
      <w:r w:rsidRPr="002361FE">
        <w:rPr>
          <w:rFonts w:asciiTheme="minorHAnsi" w:hAnsiTheme="minorHAnsi"/>
          <w:sz w:val="24"/>
          <w:szCs w:val="24"/>
        </w:rPr>
        <w:t>OSPOD</w:t>
      </w:r>
      <w:r w:rsidR="002361FE">
        <w:rPr>
          <w:rFonts w:asciiTheme="minorHAnsi" w:hAnsiTheme="minorHAnsi"/>
          <w:sz w:val="24"/>
          <w:szCs w:val="24"/>
        </w:rPr>
        <w:t>, PČR</w:t>
      </w:r>
      <w:r w:rsidRPr="002361FE">
        <w:rPr>
          <w:rFonts w:asciiTheme="minorHAnsi" w:hAnsiTheme="minorHAnsi"/>
          <w:sz w:val="24"/>
          <w:szCs w:val="24"/>
        </w:rPr>
        <w:t xml:space="preserve"> </w:t>
      </w:r>
    </w:p>
    <w:p w14:paraId="4571EFD9" w14:textId="77777777" w:rsidR="002361FE" w:rsidRPr="002361FE" w:rsidRDefault="002361FE" w:rsidP="002361FE">
      <w:pPr>
        <w:widowControl/>
        <w:overflowPunct/>
        <w:autoSpaceDE/>
        <w:autoSpaceDN/>
        <w:adjustRightInd/>
        <w:spacing w:after="200" w:line="360" w:lineRule="auto"/>
        <w:ind w:left="1428"/>
        <w:contextualSpacing/>
        <w:textAlignment w:val="auto"/>
        <w:rPr>
          <w:rFonts w:asciiTheme="minorHAnsi" w:hAnsiTheme="minorHAnsi"/>
          <w:sz w:val="24"/>
          <w:szCs w:val="24"/>
        </w:rPr>
      </w:pPr>
    </w:p>
    <w:p w14:paraId="61941BEE" w14:textId="77777777" w:rsidR="00B17E2C" w:rsidRPr="00B17E2C" w:rsidRDefault="00B17E2C" w:rsidP="00B17E2C">
      <w:pPr>
        <w:spacing w:after="240" w:line="360" w:lineRule="auto"/>
        <w:ind w:firstLine="709"/>
        <w:rPr>
          <w:rFonts w:asciiTheme="minorHAnsi" w:hAnsiTheme="minorHAnsi"/>
          <w:sz w:val="24"/>
          <w:szCs w:val="24"/>
        </w:rPr>
      </w:pPr>
      <w:r w:rsidRPr="00B17E2C">
        <w:rPr>
          <w:rFonts w:asciiTheme="minorHAnsi" w:hAnsiTheme="minorHAnsi"/>
          <w:sz w:val="24"/>
          <w:szCs w:val="24"/>
        </w:rPr>
        <w:lastRenderedPageBreak/>
        <w:t xml:space="preserve">Všechny případy šikany </w:t>
      </w:r>
      <w:r w:rsidR="00F05D73">
        <w:rPr>
          <w:rFonts w:asciiTheme="minorHAnsi" w:hAnsiTheme="minorHAnsi"/>
          <w:sz w:val="24"/>
          <w:szCs w:val="24"/>
        </w:rPr>
        <w:t xml:space="preserve">i </w:t>
      </w:r>
      <w:r w:rsidR="00F05D73" w:rsidRPr="00F05D73">
        <w:rPr>
          <w:rFonts w:asciiTheme="minorHAnsi" w:hAnsiTheme="minorHAnsi"/>
          <w:b/>
          <w:sz w:val="24"/>
          <w:szCs w:val="24"/>
        </w:rPr>
        <w:t>kyberšikany</w:t>
      </w:r>
      <w:r w:rsidR="00F05D73">
        <w:rPr>
          <w:rFonts w:asciiTheme="minorHAnsi" w:hAnsiTheme="minorHAnsi"/>
          <w:sz w:val="24"/>
          <w:szCs w:val="24"/>
        </w:rPr>
        <w:t xml:space="preserve"> </w:t>
      </w:r>
      <w:r w:rsidRPr="00B17E2C">
        <w:rPr>
          <w:rFonts w:asciiTheme="minorHAnsi" w:hAnsiTheme="minorHAnsi"/>
          <w:sz w:val="24"/>
          <w:szCs w:val="24"/>
        </w:rPr>
        <w:t>jsou projednávány na pedagogických radách a jsou udělena taková výchovná opatření, aby vedla agresora k nápravě. O výsledcích závěrů šikany jsou informováni zákonní zástupci oběti i agresora.</w:t>
      </w:r>
    </w:p>
    <w:p w14:paraId="61941BEF"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t>Kompetence jednotlivých osob</w:t>
      </w:r>
    </w:p>
    <w:tbl>
      <w:tblPr>
        <w:tblStyle w:val="Svtlmkazvraznn3"/>
        <w:tblW w:w="0" w:type="auto"/>
        <w:jc w:val="center"/>
        <w:tblLook w:val="04A0" w:firstRow="1" w:lastRow="0" w:firstColumn="1" w:lastColumn="0" w:noHBand="0" w:noVBand="1"/>
      </w:tblPr>
      <w:tblGrid>
        <w:gridCol w:w="2648"/>
        <w:gridCol w:w="4820"/>
      </w:tblGrid>
      <w:tr w:rsidR="00B17E2C" w:rsidRPr="00B17E2C" w14:paraId="61941BF2"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BF0" w14:textId="77777777" w:rsidR="00B17E2C" w:rsidRPr="00B17E2C" w:rsidRDefault="00B17E2C" w:rsidP="00B17E2C">
            <w:pPr>
              <w:spacing w:before="240" w:after="240" w:line="360" w:lineRule="auto"/>
              <w:contextualSpacing/>
              <w:jc w:val="center"/>
              <w:rPr>
                <w:rFonts w:asciiTheme="minorHAnsi" w:hAnsiTheme="minorHAnsi"/>
                <w:sz w:val="24"/>
                <w:szCs w:val="24"/>
              </w:rPr>
            </w:pPr>
            <w:r w:rsidRPr="00B17E2C">
              <w:rPr>
                <w:rFonts w:asciiTheme="minorHAnsi" w:hAnsiTheme="minorHAnsi"/>
                <w:sz w:val="24"/>
                <w:szCs w:val="24"/>
              </w:rPr>
              <w:t>ředitelství školy</w:t>
            </w:r>
          </w:p>
        </w:tc>
        <w:tc>
          <w:tcPr>
            <w:tcW w:w="4820" w:type="dxa"/>
            <w:vAlign w:val="center"/>
          </w:tcPr>
          <w:p w14:paraId="61941BF1" w14:textId="77777777" w:rsidR="00B17E2C" w:rsidRPr="00B17E2C" w:rsidRDefault="00B17E2C"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proškolení pedagogických pracovníků v oblasti šikany</w:t>
            </w:r>
          </w:p>
        </w:tc>
      </w:tr>
      <w:tr w:rsidR="00B17E2C" w:rsidRPr="00B17E2C" w14:paraId="61941BF5"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3"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BF4"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dohled nad žáky</w:t>
            </w:r>
          </w:p>
        </w:tc>
      </w:tr>
      <w:tr w:rsidR="00B17E2C" w:rsidRPr="00B17E2C" w14:paraId="61941BF8"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6"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BF7"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seznámení učitelů, zákonných zástupců a žáků s problematikou šikany</w:t>
            </w:r>
          </w:p>
        </w:tc>
      </w:tr>
      <w:tr w:rsidR="00B17E2C" w:rsidRPr="00B17E2C" w14:paraId="61941BFB"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BF9" w14:textId="77777777" w:rsidR="00B17E2C" w:rsidRPr="00B17E2C" w:rsidRDefault="00B17E2C" w:rsidP="00B17E2C">
            <w:pPr>
              <w:spacing w:line="360" w:lineRule="auto"/>
              <w:contextualSpacing/>
              <w:jc w:val="center"/>
              <w:rPr>
                <w:rFonts w:asciiTheme="minorHAnsi" w:hAnsiTheme="minorHAnsi"/>
                <w:sz w:val="24"/>
                <w:szCs w:val="24"/>
              </w:rPr>
            </w:pPr>
            <w:r w:rsidRPr="00B17E2C">
              <w:rPr>
                <w:rFonts w:asciiTheme="minorHAnsi" w:hAnsiTheme="minorHAnsi"/>
                <w:sz w:val="24"/>
                <w:szCs w:val="24"/>
              </w:rPr>
              <w:t>školní metodik prevence</w:t>
            </w:r>
          </w:p>
        </w:tc>
        <w:tc>
          <w:tcPr>
            <w:tcW w:w="4820" w:type="dxa"/>
            <w:vAlign w:val="center"/>
          </w:tcPr>
          <w:p w14:paraId="61941BFA"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tvorba školního plánu proti šikanování</w:t>
            </w:r>
          </w:p>
        </w:tc>
      </w:tr>
      <w:tr w:rsidR="00B17E2C" w:rsidRPr="00B17E2C" w14:paraId="61941BFE"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C"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BFD"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seznámení pedagogických pracovníků se školním plánem proti šikanování</w:t>
            </w:r>
          </w:p>
        </w:tc>
      </w:tr>
      <w:tr w:rsidR="00B17E2C" w:rsidRPr="00B17E2C" w14:paraId="61941C01"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F"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0"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realizace školního plánu proti šikanování</w:t>
            </w:r>
          </w:p>
        </w:tc>
      </w:tr>
      <w:tr w:rsidR="00B17E2C" w:rsidRPr="00B17E2C" w14:paraId="61941C04"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2"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3"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dokumentace šikany na škole</w:t>
            </w:r>
          </w:p>
        </w:tc>
      </w:tr>
      <w:tr w:rsidR="00B17E2C" w:rsidRPr="00B17E2C" w14:paraId="61941C07"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C05" w14:textId="77777777" w:rsidR="00B17E2C" w:rsidRPr="00B17E2C" w:rsidRDefault="00B17E2C" w:rsidP="00B17E2C">
            <w:pPr>
              <w:spacing w:line="360" w:lineRule="auto"/>
              <w:contextualSpacing/>
              <w:jc w:val="center"/>
              <w:rPr>
                <w:rFonts w:asciiTheme="minorHAnsi" w:hAnsiTheme="minorHAnsi"/>
                <w:sz w:val="24"/>
                <w:szCs w:val="24"/>
              </w:rPr>
            </w:pPr>
            <w:r w:rsidRPr="00B17E2C">
              <w:rPr>
                <w:rFonts w:asciiTheme="minorHAnsi" w:hAnsiTheme="minorHAnsi"/>
                <w:sz w:val="24"/>
                <w:szCs w:val="24"/>
              </w:rPr>
              <w:t>třídní učitel</w:t>
            </w:r>
          </w:p>
        </w:tc>
        <w:tc>
          <w:tcPr>
            <w:tcW w:w="4820" w:type="dxa"/>
            <w:vAlign w:val="center"/>
          </w:tcPr>
          <w:p w14:paraId="61941C06"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bezpečné a kamarádské prostředí ve škole</w:t>
            </w:r>
          </w:p>
        </w:tc>
      </w:tr>
      <w:tr w:rsidR="00B17E2C" w:rsidRPr="00B17E2C" w14:paraId="61941C0A"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8"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9"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dokumentace šikany ve třídě</w:t>
            </w:r>
          </w:p>
        </w:tc>
      </w:tr>
      <w:tr w:rsidR="00B17E2C" w:rsidRPr="00B17E2C" w14:paraId="61941C0D"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B"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C"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začlenění tématu šikany do třídnických hodin</w:t>
            </w:r>
          </w:p>
        </w:tc>
      </w:tr>
      <w:tr w:rsidR="00B17E2C" w:rsidRPr="00B17E2C" w14:paraId="61941C10"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E"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F"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rozpoznání šikany a vést patřičné kroky k jejímu odstranění</w:t>
            </w:r>
          </w:p>
        </w:tc>
      </w:tr>
      <w:tr w:rsidR="00B17E2C" w:rsidRPr="00B17E2C" w14:paraId="61941C13"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11"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2"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informování o problémech šikany vedení školy</w:t>
            </w:r>
          </w:p>
        </w:tc>
      </w:tr>
      <w:tr w:rsidR="00B17E2C" w:rsidRPr="00B17E2C" w14:paraId="61941C16"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C14" w14:textId="77777777" w:rsidR="00B17E2C" w:rsidRPr="00B17E2C" w:rsidRDefault="00B17E2C" w:rsidP="00B17E2C">
            <w:pPr>
              <w:spacing w:line="360" w:lineRule="auto"/>
              <w:contextualSpacing/>
              <w:jc w:val="center"/>
              <w:rPr>
                <w:rFonts w:asciiTheme="minorHAnsi" w:hAnsiTheme="minorHAnsi"/>
                <w:sz w:val="24"/>
                <w:szCs w:val="24"/>
              </w:rPr>
            </w:pPr>
            <w:r w:rsidRPr="00B17E2C">
              <w:rPr>
                <w:rFonts w:asciiTheme="minorHAnsi" w:hAnsiTheme="minorHAnsi"/>
                <w:sz w:val="24"/>
                <w:szCs w:val="24"/>
              </w:rPr>
              <w:t>pedagogičtí pracovníci</w:t>
            </w:r>
          </w:p>
        </w:tc>
        <w:tc>
          <w:tcPr>
            <w:tcW w:w="4820" w:type="dxa"/>
            <w:vAlign w:val="center"/>
          </w:tcPr>
          <w:p w14:paraId="61941C15"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vytváření příjemné atmosféry ve škole</w:t>
            </w:r>
          </w:p>
        </w:tc>
      </w:tr>
      <w:tr w:rsidR="00B17E2C" w:rsidRPr="00B17E2C" w14:paraId="61941C19"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17"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8"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rozpoznání náznaků šikany ve škole</w:t>
            </w:r>
          </w:p>
        </w:tc>
      </w:tr>
      <w:tr w:rsidR="00B17E2C" w:rsidRPr="00B17E2C" w14:paraId="61941C1C"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1A"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B"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informování o problémech šikany třídního učitele</w:t>
            </w:r>
          </w:p>
        </w:tc>
      </w:tr>
      <w:tr w:rsidR="00B17E2C" w:rsidRPr="00B17E2C" w14:paraId="61941C1F"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1D"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E"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informování o problémech šikany vedení školy</w:t>
            </w:r>
          </w:p>
        </w:tc>
      </w:tr>
      <w:tr w:rsidR="00B17E2C" w:rsidRPr="00B17E2C" w14:paraId="61941C22"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20"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21"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nepodněcování zhoršení stádia šikany</w:t>
            </w:r>
          </w:p>
        </w:tc>
      </w:tr>
    </w:tbl>
    <w:p w14:paraId="61941C23" w14:textId="77777777" w:rsidR="00B17E2C" w:rsidRPr="00B17E2C" w:rsidRDefault="00B17E2C" w:rsidP="00520100">
      <w:pPr>
        <w:keepNext/>
        <w:widowControl/>
        <w:numPr>
          <w:ilvl w:val="0"/>
          <w:numId w:val="5"/>
        </w:numPr>
        <w:overflowPunct/>
        <w:autoSpaceDE/>
        <w:autoSpaceDN/>
        <w:adjustRightInd/>
        <w:spacing w:before="240" w:after="240" w:line="360" w:lineRule="auto"/>
        <w:contextualSpacing/>
        <w:textAlignment w:val="auto"/>
        <w:outlineLvl w:val="4"/>
        <w:rPr>
          <w:i/>
          <w:sz w:val="24"/>
          <w:u w:val="single"/>
        </w:rPr>
      </w:pPr>
      <w:r w:rsidRPr="00B17E2C">
        <w:rPr>
          <w:i/>
          <w:sz w:val="24"/>
          <w:u w:val="single"/>
        </w:rPr>
        <w:lastRenderedPageBreak/>
        <w:t>Aktivity proti výskytu šikany na škole</w:t>
      </w:r>
    </w:p>
    <w:p w14:paraId="0753EF9C" w14:textId="7FCDC4EE" w:rsidR="002361FE" w:rsidRPr="0095135C" w:rsidRDefault="00B17E2C" w:rsidP="0095135C">
      <w:pPr>
        <w:spacing w:before="240" w:after="240" w:line="360" w:lineRule="auto"/>
        <w:rPr>
          <w:rFonts w:asciiTheme="minorHAnsi" w:hAnsiTheme="minorHAnsi"/>
          <w:sz w:val="24"/>
          <w:szCs w:val="24"/>
        </w:rPr>
      </w:pPr>
      <w:r w:rsidRPr="00B17E2C">
        <w:rPr>
          <w:rFonts w:asciiTheme="minorHAnsi" w:hAnsiTheme="minorHAnsi"/>
          <w:sz w:val="24"/>
          <w:szCs w:val="24"/>
        </w:rPr>
        <w:t>Viz kapitola 4.2.3. Začlenění prevence rizikového chování v jednotlivých ročnících.</w:t>
      </w:r>
    </w:p>
    <w:p w14:paraId="61941C28" w14:textId="77777777" w:rsidR="0010685C" w:rsidRPr="00683B4C" w:rsidRDefault="0010685C" w:rsidP="0010685C">
      <w:pPr>
        <w:pStyle w:val="Nadpis3"/>
        <w:ind w:left="3540"/>
      </w:pPr>
      <w:bookmarkStart w:id="44" w:name="_Toc429594081"/>
      <w:r w:rsidRPr="00683B4C">
        <w:t>PŘÍLOHA Č.3:</w:t>
      </w:r>
      <w:bookmarkEnd w:id="44"/>
    </w:p>
    <w:p w14:paraId="61941C29" w14:textId="77777777" w:rsidR="0010685C" w:rsidRPr="00683B4C" w:rsidRDefault="0010685C" w:rsidP="0010685C">
      <w:pPr>
        <w:pStyle w:val="Nadpis3"/>
        <w:jc w:val="center"/>
        <w:rPr>
          <w:rFonts w:asciiTheme="minorHAnsi" w:hAnsiTheme="minorHAnsi" w:cstheme="minorHAnsi"/>
          <w:szCs w:val="24"/>
        </w:rPr>
      </w:pPr>
    </w:p>
    <w:p w14:paraId="61941C2A" w14:textId="77777777" w:rsidR="003A532B" w:rsidRPr="00683B4C" w:rsidRDefault="003A532B" w:rsidP="0010685C">
      <w:pPr>
        <w:pStyle w:val="Nadpis3"/>
        <w:jc w:val="center"/>
        <w:rPr>
          <w:rFonts w:asciiTheme="minorHAnsi" w:hAnsiTheme="minorHAnsi" w:cstheme="minorHAnsi"/>
          <w:sz w:val="72"/>
          <w:szCs w:val="72"/>
        </w:rPr>
      </w:pPr>
      <w:bookmarkStart w:id="45" w:name="_Toc429594082"/>
      <w:r w:rsidRPr="00683B4C">
        <w:rPr>
          <w:rFonts w:asciiTheme="minorHAnsi" w:hAnsiTheme="minorHAnsi" w:cstheme="minorHAnsi"/>
          <w:sz w:val="72"/>
          <w:szCs w:val="72"/>
        </w:rPr>
        <w:t>PLÁN E- BEZPEČÍ ŠKOLY</w:t>
      </w:r>
      <w:bookmarkEnd w:id="45"/>
    </w:p>
    <w:p w14:paraId="61941C2B" w14:textId="77777777" w:rsidR="003A532B" w:rsidRPr="00683B4C" w:rsidRDefault="003A532B" w:rsidP="003A532B">
      <w:pPr>
        <w:rPr>
          <w:rFonts w:asciiTheme="minorHAnsi" w:hAnsiTheme="minorHAnsi" w:cstheme="minorHAnsi"/>
          <w:b/>
          <w:sz w:val="24"/>
        </w:rPr>
      </w:pPr>
    </w:p>
    <w:p w14:paraId="61941C2E" w14:textId="77777777" w:rsidR="003A532B" w:rsidRPr="00683B4C" w:rsidRDefault="003A532B" w:rsidP="00520100">
      <w:pPr>
        <w:pStyle w:val="Nadpis2"/>
        <w:ind w:firstLine="0"/>
        <w:rPr>
          <w:rStyle w:val="Zdraznnintenzivn"/>
          <w:color w:val="auto"/>
        </w:rPr>
      </w:pPr>
      <w:bookmarkStart w:id="46" w:name="_Toc414531191"/>
      <w:bookmarkStart w:id="47" w:name="_Toc429594084"/>
      <w:r w:rsidRPr="00683B4C">
        <w:rPr>
          <w:rStyle w:val="Zdraznnintenzivn"/>
          <w:color w:val="auto"/>
        </w:rPr>
        <w:t>Učebny výpočetní techniky</w:t>
      </w:r>
      <w:bookmarkEnd w:id="46"/>
      <w:bookmarkEnd w:id="47"/>
    </w:p>
    <w:p w14:paraId="61941C2F" w14:textId="166321D8" w:rsidR="003A532B" w:rsidRDefault="003A532B" w:rsidP="003A532B">
      <w:pPr>
        <w:spacing w:before="240" w:line="360" w:lineRule="auto"/>
        <w:ind w:firstLine="567"/>
        <w:jc w:val="both"/>
        <w:rPr>
          <w:rFonts w:asciiTheme="minorHAnsi" w:hAnsiTheme="minorHAnsi" w:cstheme="minorHAnsi"/>
          <w:sz w:val="24"/>
          <w:szCs w:val="24"/>
        </w:rPr>
      </w:pPr>
      <w:r w:rsidRPr="00683B4C">
        <w:rPr>
          <w:rFonts w:asciiTheme="minorHAnsi" w:hAnsiTheme="minorHAnsi" w:cstheme="minorHAnsi"/>
          <w:sz w:val="24"/>
          <w:szCs w:val="24"/>
        </w:rPr>
        <w:t>V budově školy se v letošním roce nachází dvě učebny výpočetní techniky. Jedna o počtu 30- ti pracovních stanic pro žáky a druhá o počtu 1</w:t>
      </w:r>
      <w:r w:rsidR="00F9453F">
        <w:rPr>
          <w:rFonts w:asciiTheme="minorHAnsi" w:hAnsiTheme="minorHAnsi" w:cstheme="minorHAnsi"/>
          <w:sz w:val="24"/>
          <w:szCs w:val="24"/>
        </w:rPr>
        <w:t>5</w:t>
      </w:r>
      <w:r w:rsidRPr="00683B4C">
        <w:rPr>
          <w:rFonts w:asciiTheme="minorHAnsi" w:hAnsiTheme="minorHAnsi" w:cstheme="minorHAnsi"/>
          <w:sz w:val="24"/>
          <w:szCs w:val="24"/>
        </w:rPr>
        <w:t xml:space="preserve">- ti pracovních stanic pro žáky. V každé učebně výpočetní techniky je jedna pracovní stanice pro učitele. </w:t>
      </w:r>
    </w:p>
    <w:p w14:paraId="6C485C9A" w14:textId="4DF57AAC" w:rsidR="00F9453F" w:rsidRPr="00683B4C" w:rsidRDefault="00F9453F" w:rsidP="003A532B">
      <w:pPr>
        <w:spacing w:before="240" w:line="360" w:lineRule="auto"/>
        <w:ind w:firstLine="567"/>
        <w:jc w:val="both"/>
        <w:rPr>
          <w:rFonts w:asciiTheme="minorHAnsi" w:hAnsiTheme="minorHAnsi" w:cstheme="minorHAnsi"/>
          <w:sz w:val="24"/>
          <w:szCs w:val="24"/>
        </w:rPr>
      </w:pPr>
      <w:r>
        <w:rPr>
          <w:rFonts w:asciiTheme="minorHAnsi" w:hAnsiTheme="minorHAnsi" w:cstheme="minorHAnsi"/>
          <w:sz w:val="24"/>
          <w:szCs w:val="24"/>
        </w:rPr>
        <w:t>Předmět informatika se ve škole vyučuje od 4. třídy. Ve školním řádu má škola zakotvený zákaz používání mobilních telefonů žáky po dobu celého školního vyučování, pokud tedy učitel nedovolí jinak. Dále žáci využívají školní tablety, také pouze pod dozorem vyučujícího.</w:t>
      </w:r>
    </w:p>
    <w:p w14:paraId="61941C35" w14:textId="77777777" w:rsidR="003A532B" w:rsidRPr="00683B4C" w:rsidRDefault="003A532B" w:rsidP="003A532B">
      <w:pPr>
        <w:pStyle w:val="Nadpis2"/>
        <w:spacing w:before="240"/>
        <w:ind w:firstLine="0"/>
        <w:rPr>
          <w:rStyle w:val="Zdraznnintenzivn"/>
          <w:color w:val="auto"/>
        </w:rPr>
      </w:pPr>
      <w:bookmarkStart w:id="48" w:name="_Toc372018511"/>
      <w:bookmarkStart w:id="49" w:name="_Toc414531192"/>
      <w:bookmarkStart w:id="50" w:name="_Toc429594085"/>
      <w:r w:rsidRPr="00683B4C">
        <w:rPr>
          <w:rStyle w:val="Zdraznnintenzivn"/>
          <w:color w:val="auto"/>
        </w:rPr>
        <w:t>Naplnění požadavků standard MŠMT</w:t>
      </w:r>
      <w:bookmarkEnd w:id="48"/>
      <w:bookmarkEnd w:id="49"/>
      <w:r w:rsidR="00520100" w:rsidRPr="00683B4C">
        <w:rPr>
          <w:rStyle w:val="Zdraznnintenzivn"/>
          <w:color w:val="auto"/>
        </w:rPr>
        <w:t>:</w:t>
      </w:r>
      <w:bookmarkEnd w:id="50"/>
    </w:p>
    <w:p w14:paraId="61941C36" w14:textId="77777777" w:rsidR="003A532B" w:rsidRPr="00683B4C" w:rsidRDefault="003A532B" w:rsidP="003A532B">
      <w:pPr>
        <w:spacing w:before="240" w:line="360" w:lineRule="auto"/>
        <w:jc w:val="both"/>
        <w:rPr>
          <w:rFonts w:asciiTheme="minorHAnsi" w:hAnsiTheme="minorHAnsi" w:cstheme="minorHAnsi"/>
          <w:sz w:val="24"/>
          <w:szCs w:val="24"/>
        </w:rPr>
      </w:pPr>
      <w:r w:rsidRPr="00683B4C">
        <w:rPr>
          <w:rFonts w:asciiTheme="minorHAnsi" w:hAnsiTheme="minorHAnsi" w:cstheme="minorHAnsi"/>
        </w:rPr>
        <w:tab/>
      </w:r>
      <w:r w:rsidRPr="00683B4C">
        <w:rPr>
          <w:rFonts w:asciiTheme="minorHAnsi" w:hAnsiTheme="minorHAnsi" w:cstheme="minorHAnsi"/>
          <w:sz w:val="24"/>
          <w:szCs w:val="24"/>
        </w:rPr>
        <w:t xml:space="preserve">Škola v současnosti splňuje nebo překračuje všechny požadavky standardu ICT vydaného MŠMT. </w:t>
      </w:r>
    </w:p>
    <w:p w14:paraId="61941C37" w14:textId="77777777" w:rsidR="003A532B" w:rsidRPr="00683B4C" w:rsidRDefault="003A532B" w:rsidP="003A532B">
      <w:pPr>
        <w:rPr>
          <w:rFonts w:asciiTheme="minorHAnsi" w:hAnsiTheme="minorHAnsi" w:cstheme="minorHAnsi"/>
        </w:rPr>
      </w:pPr>
    </w:p>
    <w:p w14:paraId="61941C38" w14:textId="77777777" w:rsidR="002C5E8D" w:rsidRPr="00683B4C" w:rsidRDefault="002C5E8D" w:rsidP="002C5E8D">
      <w:pPr>
        <w:pStyle w:val="Nadpis1"/>
        <w:spacing w:line="360" w:lineRule="auto"/>
        <w:rPr>
          <w:rStyle w:val="Zdraznnintenzivn"/>
          <w:color w:val="auto"/>
        </w:rPr>
      </w:pPr>
      <w:bookmarkStart w:id="51" w:name="_Toc414531193"/>
    </w:p>
    <w:p w14:paraId="61941C39" w14:textId="77777777" w:rsidR="003A532B" w:rsidRPr="00683B4C" w:rsidRDefault="00520100" w:rsidP="002C5E8D">
      <w:pPr>
        <w:pStyle w:val="Nadpis1"/>
        <w:spacing w:line="360" w:lineRule="auto"/>
        <w:rPr>
          <w:rStyle w:val="Zdraznnintenzivn"/>
          <w:color w:val="auto"/>
        </w:rPr>
      </w:pPr>
      <w:bookmarkStart w:id="52" w:name="_Toc429594086"/>
      <w:r w:rsidRPr="00683B4C">
        <w:rPr>
          <w:rStyle w:val="Zdraznnintenzivn"/>
          <w:color w:val="auto"/>
        </w:rPr>
        <w:t>Ř</w:t>
      </w:r>
      <w:r w:rsidR="003A532B" w:rsidRPr="00683B4C">
        <w:rPr>
          <w:rStyle w:val="Zdraznnintenzivn"/>
          <w:color w:val="auto"/>
        </w:rPr>
        <w:t>ád počítačové učebny</w:t>
      </w:r>
      <w:bookmarkEnd w:id="51"/>
      <w:r w:rsidRPr="00683B4C">
        <w:rPr>
          <w:rStyle w:val="Zdraznnintenzivn"/>
          <w:color w:val="auto"/>
        </w:rPr>
        <w:t>:</w:t>
      </w:r>
      <w:bookmarkEnd w:id="52"/>
    </w:p>
    <w:p w14:paraId="61941C3A" w14:textId="77777777" w:rsidR="003A532B" w:rsidRPr="00683B4C" w:rsidRDefault="003A532B" w:rsidP="003A532B">
      <w:pPr>
        <w:pStyle w:val="Nadpis7"/>
        <w:spacing w:line="360" w:lineRule="auto"/>
        <w:ind w:firstLine="709"/>
        <w:jc w:val="both"/>
        <w:rPr>
          <w:rFonts w:asciiTheme="minorHAnsi" w:hAnsiTheme="minorHAnsi" w:cstheme="minorHAnsi"/>
          <w:sz w:val="24"/>
          <w:szCs w:val="24"/>
        </w:rPr>
      </w:pPr>
      <w:r w:rsidRPr="00683B4C">
        <w:rPr>
          <w:rFonts w:asciiTheme="minorHAnsi" w:hAnsiTheme="minorHAnsi" w:cstheme="minorHAnsi"/>
          <w:sz w:val="24"/>
          <w:szCs w:val="24"/>
        </w:rPr>
        <w:t>Řád vychází z obecných příkazů počítačové etiky Computer Ethics Institute, USA</w:t>
      </w:r>
    </w:p>
    <w:p w14:paraId="61941C3B"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Nepoužiješ počítače k tomu, abys poškodil druhé lidi.</w:t>
      </w:r>
    </w:p>
    <w:p w14:paraId="61941C3C"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Svojí aktivitou na počítači nebudeš rušit práci jiných lidí na počítači.</w:t>
      </w:r>
    </w:p>
    <w:p w14:paraId="61941C3D"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Nenarušíš soukromí počítačových souborů jiných lidí.</w:t>
      </w:r>
    </w:p>
    <w:p w14:paraId="61941C3E"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Nepoužiješ počítače ke krádeži.</w:t>
      </w:r>
    </w:p>
    <w:p w14:paraId="61941C3F"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Nebudeš kopírovat ani používat cizí software, za který jsi nezaplatil.</w:t>
      </w:r>
    </w:p>
    <w:p w14:paraId="61941C40"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Nebudeš používat počítačové zdroje jiných lidí bez jejich souhlasu nebo vhodné kompenzace.</w:t>
      </w:r>
    </w:p>
    <w:p w14:paraId="61941C41"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lastRenderedPageBreak/>
        <w:t>Nebudeš si přisvojovat intelektuální výstupy jiných lidí.</w:t>
      </w:r>
    </w:p>
    <w:p w14:paraId="61941C42"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Vždy budeš používat počítač takovým způsobem, který zabezpečuje úctu a respekt k tvým bližním</w:t>
      </w:r>
    </w:p>
    <w:p w14:paraId="61941C54" w14:textId="77777777" w:rsidR="003A532B" w:rsidRPr="00683B4C" w:rsidRDefault="003A532B" w:rsidP="00520100">
      <w:pPr>
        <w:pStyle w:val="Nadpis2"/>
        <w:ind w:firstLine="0"/>
        <w:jc w:val="both"/>
        <w:rPr>
          <w:rStyle w:val="Zdraznnintenzivn"/>
          <w:color w:val="auto"/>
        </w:rPr>
      </w:pPr>
      <w:bookmarkStart w:id="53" w:name="_Toc414531195"/>
      <w:bookmarkStart w:id="54" w:name="_Toc429594088"/>
      <w:r w:rsidRPr="00683B4C">
        <w:rPr>
          <w:rStyle w:val="Zdraznnintenzivn"/>
          <w:color w:val="auto"/>
        </w:rPr>
        <w:t>Povinnosti vyučujících</w:t>
      </w:r>
      <w:bookmarkEnd w:id="53"/>
      <w:r w:rsidR="00520100" w:rsidRPr="00683B4C">
        <w:rPr>
          <w:rStyle w:val="Zdraznnintenzivn"/>
          <w:color w:val="auto"/>
        </w:rPr>
        <w:t>:</w:t>
      </w:r>
      <w:bookmarkEnd w:id="54"/>
    </w:p>
    <w:p w14:paraId="61941C55" w14:textId="77777777" w:rsidR="000C28DD" w:rsidRPr="00683B4C" w:rsidRDefault="000C28DD" w:rsidP="000C28DD"/>
    <w:p w14:paraId="61941C56" w14:textId="77777777" w:rsidR="003A532B" w:rsidRPr="00683B4C" w:rsidRDefault="003A532B" w:rsidP="00520100">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Učitel zajišťuje dodržování provozního řádu učebny.</w:t>
      </w:r>
    </w:p>
    <w:p w14:paraId="61941C57" w14:textId="77777777" w:rsidR="003A532B" w:rsidRPr="00683B4C" w:rsidRDefault="003A532B" w:rsidP="00520100">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Při příchodu i odchodu je vyučující povinen zkontrolovat stav učebny.</w:t>
      </w:r>
    </w:p>
    <w:p w14:paraId="61941C58" w14:textId="77777777" w:rsidR="003A532B" w:rsidRPr="00683B4C" w:rsidRDefault="003A532B" w:rsidP="00520100">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Jakékoli závady hlásí správci učebny výpočetní techniky.</w:t>
      </w:r>
    </w:p>
    <w:p w14:paraId="61941C5A" w14:textId="04598A00" w:rsidR="002C5E8D" w:rsidRPr="0095135C" w:rsidRDefault="003A532B" w:rsidP="0095135C">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Vyučující zajistí seznámení žáků s provozním řádem učebny, místními bezpečnostními předpisy a o tomto poučení provede zápis s podpisy žáků.</w:t>
      </w:r>
      <w:bookmarkStart w:id="55" w:name="_Toc414531196"/>
    </w:p>
    <w:p w14:paraId="61941C69" w14:textId="77777777" w:rsidR="003A532B" w:rsidRPr="000C28DD" w:rsidRDefault="003A532B" w:rsidP="002C5E8D">
      <w:pPr>
        <w:pStyle w:val="Nadpis1"/>
        <w:spacing w:before="240" w:line="360" w:lineRule="auto"/>
        <w:ind w:left="714" w:hanging="357"/>
        <w:jc w:val="center"/>
        <w:rPr>
          <w:rStyle w:val="Zdraznnintenzivn"/>
          <w:caps/>
          <w:color w:val="943634" w:themeColor="accent2" w:themeShade="BF"/>
          <w:sz w:val="28"/>
          <w:szCs w:val="28"/>
        </w:rPr>
      </w:pPr>
      <w:bookmarkStart w:id="56" w:name="_Toc414531197"/>
      <w:bookmarkStart w:id="57" w:name="_Toc429594090"/>
      <w:bookmarkEnd w:id="55"/>
      <w:r w:rsidRPr="000C28DD">
        <w:rPr>
          <w:rStyle w:val="Zdraznnintenzivn"/>
          <w:caps/>
          <w:color w:val="943634" w:themeColor="accent2" w:themeShade="BF"/>
          <w:sz w:val="28"/>
          <w:szCs w:val="28"/>
        </w:rPr>
        <w:t>nebezpečí internetu a sociálních sítí, pravidla bezpečného chování</w:t>
      </w:r>
      <w:bookmarkEnd w:id="56"/>
      <w:bookmarkEnd w:id="57"/>
    </w:p>
    <w:p w14:paraId="61941C6A" w14:textId="77777777" w:rsidR="003A532B" w:rsidRPr="000C28DD" w:rsidRDefault="003A532B" w:rsidP="003A532B">
      <w:pPr>
        <w:spacing w:before="240" w:line="360" w:lineRule="auto"/>
        <w:ind w:left="360"/>
        <w:jc w:val="both"/>
        <w:rPr>
          <w:rStyle w:val="Zdraznnintenzivn"/>
          <w:rFonts w:asciiTheme="majorHAnsi" w:hAnsiTheme="majorHAnsi"/>
          <w:color w:val="943634" w:themeColor="accent2" w:themeShade="BF"/>
          <w:sz w:val="28"/>
          <w:szCs w:val="28"/>
        </w:rPr>
      </w:pPr>
      <w:r w:rsidRPr="000C28DD">
        <w:rPr>
          <w:rStyle w:val="Zdraznnintenzivn"/>
          <w:rFonts w:asciiTheme="majorHAnsi" w:hAnsiTheme="majorHAnsi"/>
          <w:color w:val="943634" w:themeColor="accent2" w:themeShade="BF"/>
          <w:sz w:val="28"/>
          <w:szCs w:val="28"/>
        </w:rPr>
        <w:t>Sociální síť</w:t>
      </w:r>
    </w:p>
    <w:p w14:paraId="61941C6B"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bCs/>
          <w:sz w:val="24"/>
          <w:szCs w:val="24"/>
        </w:rPr>
        <w:t>Sociální síť</w:t>
      </w:r>
      <w:r w:rsidRPr="00BA5893">
        <w:rPr>
          <w:rFonts w:asciiTheme="minorHAnsi" w:hAnsiTheme="minorHAnsi" w:cstheme="minorHAnsi"/>
          <w:sz w:val="24"/>
          <w:szCs w:val="24"/>
        </w:rPr>
        <w:t xml:space="preserve"> nebo </w:t>
      </w:r>
      <w:r w:rsidRPr="00BA5893">
        <w:rPr>
          <w:rFonts w:asciiTheme="minorHAnsi" w:hAnsiTheme="minorHAnsi" w:cstheme="minorHAnsi"/>
          <w:bCs/>
          <w:sz w:val="24"/>
          <w:szCs w:val="24"/>
        </w:rPr>
        <w:t>společenská síť</w:t>
      </w:r>
      <w:r w:rsidRPr="00BA5893">
        <w:rPr>
          <w:rFonts w:asciiTheme="minorHAnsi" w:hAnsiTheme="minorHAnsi" w:cstheme="minorHAnsi"/>
          <w:sz w:val="24"/>
          <w:szCs w:val="24"/>
        </w:rPr>
        <w:t xml:space="preserve"> (anglicky </w:t>
      </w:r>
      <w:r w:rsidRPr="00BA5893">
        <w:rPr>
          <w:rFonts w:asciiTheme="minorHAnsi" w:hAnsiTheme="minorHAnsi" w:cstheme="minorHAnsi"/>
          <w:i/>
          <w:iCs/>
          <w:sz w:val="24"/>
          <w:szCs w:val="24"/>
        </w:rPr>
        <w:t>social network</w:t>
      </w:r>
      <w:r w:rsidRPr="00BA5893">
        <w:rPr>
          <w:rFonts w:asciiTheme="minorHAnsi" w:hAnsiTheme="minorHAnsi" w:cstheme="minorHAnsi"/>
          <w:sz w:val="24"/>
          <w:szCs w:val="24"/>
        </w:rPr>
        <w:t xml:space="preserve">) je služba na Internetu, která registrovaným členům umožňuje si vytvářet osobní či firemní veřejný či částečně veřejný profil. Mohou spolu komunikovat, sdílet informace, fotografie, videa, provozovat chat a další aktivity. Někdy se za sociální síť považují i internetová diskusní fóra, kde si uživatelé vyměňují názory a poznatky na vybraná témata (těhotenství, automobily, finanční poradenství, apod.). Komunikace mezi uživateli sociálních sítí může probíhat soukromě mezi dvěma lidmi nebo hromadně mezi uživatelem a skupinou. </w:t>
      </w:r>
    </w:p>
    <w:p w14:paraId="61941C6C"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Sociální síť facebook mohou vlastnit a užívat uživatelé od třinácti let. Toto si myslím, že je první problém. I když facebook toto nastaví, dnešní děti to nedodržují. Rodiče o této skutečnosti mnohdy ani neví a facebookový profil jim dovolí. </w:t>
      </w:r>
    </w:p>
    <w:p w14:paraId="61941C6D"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Sociální síť v sobě skrývá mnoho nebezpečí. Je pravdou, že mladí chtějí experimentovat. Touží po objevování nového, nebezpečného prostoru. Online svět je pro tyto experimenty svůdnější než </w:t>
      </w:r>
      <w:r w:rsidRPr="00BA5893">
        <w:rPr>
          <w:rFonts w:asciiTheme="minorHAnsi" w:hAnsiTheme="minorHAnsi" w:cstheme="minorHAnsi"/>
          <w:sz w:val="24"/>
          <w:szCs w:val="24"/>
        </w:rPr>
        <w:lastRenderedPageBreak/>
        <w:t xml:space="preserve">reálný svět. Sociální sítě podporují mnohé rizikové chování uživatelů, především dětí, které si dostatečně neuvědomují rizika.   </w:t>
      </w:r>
    </w:p>
    <w:p w14:paraId="61941C6E" w14:textId="77777777" w:rsidR="003A532B" w:rsidRPr="000C28DD" w:rsidRDefault="003A532B" w:rsidP="00520100">
      <w:pPr>
        <w:spacing w:before="240" w:line="360" w:lineRule="auto"/>
        <w:jc w:val="both"/>
        <w:rPr>
          <w:rStyle w:val="Zdraznnintenzivn"/>
          <w:rFonts w:ascii="Century Gothic" w:hAnsi="Century Gothic"/>
          <w:color w:val="943634" w:themeColor="accent2" w:themeShade="BF"/>
          <w:sz w:val="24"/>
          <w:szCs w:val="24"/>
        </w:rPr>
      </w:pPr>
      <w:r w:rsidRPr="000C28DD">
        <w:rPr>
          <w:rStyle w:val="Zdraznnintenzivn"/>
          <w:rFonts w:ascii="Century Gothic" w:hAnsi="Century Gothic"/>
          <w:color w:val="943634" w:themeColor="accent2" w:themeShade="BF"/>
          <w:sz w:val="24"/>
          <w:szCs w:val="24"/>
        </w:rPr>
        <w:t>Pravidla bezpečného chování na sociálních sítích</w:t>
      </w:r>
    </w:p>
    <w:p w14:paraId="61941C6F"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Nezbytnou součástí života v kyberprostoru je znalost bezpečného chování stejně tak důležitá, jako je pro řidiče auta znalost pravidel silničního provozu. </w:t>
      </w:r>
    </w:p>
    <w:p w14:paraId="61941C70"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Zabezpečit si svůj profil!</w:t>
      </w:r>
    </w:p>
    <w:p w14:paraId="61941C71"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V nastavení soukromí každého facebookového profilu lze zkontrolovat a popřípadě přenastavit, kdo a v jakém rozsahu vidí uživatelův profil, kdo uživatele může písemně kontaktovat a kdo vůbec vyhledat v registru uživatelů.</w:t>
      </w:r>
    </w:p>
    <w:p w14:paraId="61941C72"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Dále může vlastník účtu v nastavení profilu timeline a označování korigovat, kdo může přidávat na jeho zeď příspěvky, kdo vidí obsah jeho zdi na profilu a kdo uživatele může a nemůže označit na fotografiích. </w:t>
      </w:r>
    </w:p>
    <w:p w14:paraId="61941C73"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Na profilu neuvádět osobní a jiné citlivé informace!</w:t>
      </w:r>
    </w:p>
    <w:p w14:paraId="61941C74"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Zamyslet se nad tím, co psát do svého statusu! Nezveřejňovat intimní fotografie a videa!</w:t>
      </w:r>
    </w:p>
    <w:p w14:paraId="61941C75"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Dávat si pozor, s kým se po internetu seznámíme!</w:t>
      </w:r>
    </w:p>
    <w:p w14:paraId="61941C76"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Řídit se netiketou!</w:t>
      </w:r>
    </w:p>
    <w:p w14:paraId="61941C77"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Mnoho lidí si myslí, že při vstupu do internetového světa mají naprostou anonymitu. Což je velký omyl. Téměř vždy se dá pomocí různých metod internetový uživatel vystopovat. Hodně uživatelů si to neuvědomuje, takže permanentně vstupují do nebezpečí tím, že na chatech nebo diskuzích ostatní uživatele urážejí, vysmívají se jim nebo se o nich vyjadřují vulgárně. </w:t>
      </w:r>
    </w:p>
    <w:p w14:paraId="61941C78"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Je třeba si uvědomit, že v internetovém světě bychom se měli chovat podobně jako ve světě reálném, tedy jako civilizovaní lidé. Za tím účelem existuje netiketa, pravidla slušného chování na Internetu. </w:t>
      </w:r>
    </w:p>
    <w:p w14:paraId="61941C79" w14:textId="77777777" w:rsidR="003A532B" w:rsidRPr="00BA5893" w:rsidRDefault="003A532B" w:rsidP="003A532B">
      <w:pPr>
        <w:spacing w:before="240"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Naši žáci jsou pravidelně seznamováni s pravidly bezpečného</w:t>
      </w:r>
      <w:r w:rsidRPr="00BA5893">
        <w:rPr>
          <w:rFonts w:asciiTheme="minorHAnsi" w:hAnsiTheme="minorHAnsi" w:cstheme="minorHAnsi"/>
          <w:sz w:val="24"/>
          <w:szCs w:val="24"/>
        </w:rPr>
        <w:t xml:space="preserve"> chování na internetu. Každý z nás ví, jak se chovat ve společnosti, ale víme, jak se chovat v kyberprostoru? </w:t>
      </w:r>
    </w:p>
    <w:p w14:paraId="61941C7A" w14:textId="77777777" w:rsidR="003A532B" w:rsidRPr="00BA5893" w:rsidRDefault="003A532B" w:rsidP="00520100">
      <w:pPr>
        <w:numPr>
          <w:ilvl w:val="0"/>
          <w:numId w:val="38"/>
        </w:numPr>
        <w:tabs>
          <w:tab w:val="num" w:pos="-6521"/>
        </w:tabs>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Nezapomínej, že na druhém konci jsou lidé a ne počítač. To, co napíšeš do počítače, bys možná do očí nikdy nikomu neřekl.</w:t>
      </w:r>
    </w:p>
    <w:p w14:paraId="61941C7B" w14:textId="77777777" w:rsidR="003A532B" w:rsidRPr="00BA5893" w:rsidRDefault="003A532B" w:rsidP="00520100">
      <w:pPr>
        <w:numPr>
          <w:ilvl w:val="0"/>
          <w:numId w:val="38"/>
        </w:numPr>
        <w:tabs>
          <w:tab w:val="num" w:pos="-6663"/>
        </w:tabs>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Běžná pravidla slušnosti z běžného života platí i na internetu. Co je nevhodné v obvyklém životě, je samozřejmě nevhodné i na internetu.</w:t>
      </w:r>
    </w:p>
    <w:p w14:paraId="61941C7C"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Když si píšeš s nějakým cizincem, snaž se taktně zjistit, s kým mluvíš. Na internetu můžeš potkat lidi z celého světa, a v každé zemi platí trochu jiná morálka. Co je dovolené na americkém chatu, se nemusí tolerovat na arabském internetu, a to platí o všech podobných skupinách. O politice, náboženství, intimních věcech a o podobných delikátních záležitostech proto diskutuj opatrně a v mezích slušnosti. Snadno bys mohl někoho urazit.</w:t>
      </w:r>
    </w:p>
    <w:p w14:paraId="61941C7D"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Ber ohled na druhé. Ne každý má tak dobré internetové připojení jako ty. Někteří se připojují z domu přes vytáčené připojení a draze za to platí. Neposílej proto zbytečně velké e-mailové zprávy a přílohy se snaž kompimovat. Při posílání velkých obrázků např. na diskusní server využívej funkci náhledu obrázku.</w:t>
      </w:r>
    </w:p>
    <w:p w14:paraId="61941C7E"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I když píšeš bez diakritiky, snaž se psát srozumitelně. Ať ten, komu píšeš, ví, že ti na něm záleží.</w:t>
      </w:r>
    </w:p>
    <w:p w14:paraId="61941C7F"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Nebuď grobián, nerozesílej žádné lži ani polopravdy nebo soukromé informace o někom druhém.</w:t>
      </w:r>
    </w:p>
    <w:p w14:paraId="61941C80"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 diskuzi pomáhej. Když má někdo v diskuzi nějaký problém, odpověz mu, pokud znáš odpověď. Příště zase někdo jiný pomůže tobě. Platí zásada: „Napřed poslouchej, pak piš.“</w:t>
      </w:r>
    </w:p>
    <w:p w14:paraId="61941C81"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Respektuj soukromí jiných. Pokud ti omylem přišla zpráva, která ti nepatří, smaž ji a odesílatele slušně upozorni na chybu.</w:t>
      </w:r>
    </w:p>
    <w:p w14:paraId="61941C82"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 xml:space="preserve">Nezneužívej svou moc nebo své vědomosti. Pokud jsi správce serveru, máš sice přístup k </w:t>
      </w:r>
      <w:r w:rsidRPr="00BA5893">
        <w:rPr>
          <w:rFonts w:asciiTheme="minorHAnsi" w:hAnsiTheme="minorHAnsi" w:cstheme="minorHAnsi"/>
          <w:sz w:val="24"/>
          <w:szCs w:val="24"/>
        </w:rPr>
        <w:lastRenderedPageBreak/>
        <w:t>poště ostatních, ale nemusíš ji neustále kontrolovat jenom tak z nudy, když umíš hackovat, nemusíš to pořád zkoušet.</w:t>
      </w:r>
    </w:p>
    <w:p w14:paraId="61941C83"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Odpouštěj ostatním chyby. I ty je děláš. Nevysmívej se jim a nenadávej na ně.</w:t>
      </w:r>
    </w:p>
    <w:p w14:paraId="61941C84"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Nešiř hoaxy. Zahlcují internet. Pokud ti přijde hoax, slušně upozorni jeho odesílatele, že takové chování je nevhodné.</w:t>
      </w:r>
    </w:p>
    <w:p w14:paraId="61941C85"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Nerozesílej spam a reklamu.</w:t>
      </w:r>
    </w:p>
    <w:p w14:paraId="61941C86"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Neporušuj autorská práva.</w:t>
      </w:r>
    </w:p>
    <w:p w14:paraId="61941C89" w14:textId="65EAEF7F" w:rsidR="000C28DD" w:rsidRPr="00BA5893" w:rsidRDefault="003A532B" w:rsidP="002361FE">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Jak jsem již zmiňovala, tak pobyt na internetu je velmi nebezpečný. Je mnoho rizikového chování a negativních jevů, které se zde vyskytují. Z pohledu pedagoga považuji za nejzávažnější kyberšikanu, stallking a grooming.</w:t>
      </w:r>
    </w:p>
    <w:p w14:paraId="61941C8A" w14:textId="77777777" w:rsidR="003A532B" w:rsidRPr="000C28DD" w:rsidRDefault="003A532B" w:rsidP="000C28DD">
      <w:pPr>
        <w:spacing w:before="240" w:line="360" w:lineRule="auto"/>
        <w:jc w:val="center"/>
        <w:rPr>
          <w:rStyle w:val="Zdraznnintenzivn"/>
          <w:rFonts w:ascii="Century Gothic" w:hAnsi="Century Gothic"/>
          <w:color w:val="943634" w:themeColor="accent2" w:themeShade="BF"/>
          <w:sz w:val="48"/>
          <w:szCs w:val="48"/>
        </w:rPr>
      </w:pPr>
      <w:r w:rsidRPr="000C28DD">
        <w:rPr>
          <w:rStyle w:val="Zdraznnintenzivn"/>
          <w:rFonts w:ascii="Century Gothic" w:hAnsi="Century Gothic"/>
          <w:color w:val="943634" w:themeColor="accent2" w:themeShade="BF"/>
          <w:sz w:val="48"/>
          <w:szCs w:val="48"/>
        </w:rPr>
        <w:t>Kyberšikana</w:t>
      </w:r>
    </w:p>
    <w:p w14:paraId="61941C8B"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je poměrně specifický </w:t>
      </w:r>
      <w:r w:rsidRPr="00BA5893">
        <w:rPr>
          <w:rFonts w:asciiTheme="minorHAnsi" w:hAnsiTheme="minorHAnsi" w:cstheme="minorHAnsi"/>
          <w:bCs/>
          <w:sz w:val="24"/>
          <w:szCs w:val="24"/>
        </w:rPr>
        <w:t>druh šikany</w:t>
      </w:r>
      <w:r w:rsidRPr="00BA5893">
        <w:rPr>
          <w:rFonts w:asciiTheme="minorHAnsi" w:hAnsiTheme="minorHAnsi" w:cstheme="minorHAnsi"/>
          <w:sz w:val="24"/>
          <w:szCs w:val="24"/>
        </w:rPr>
        <w:t xml:space="preserve">, který k útokům využívá </w:t>
      </w:r>
      <w:r w:rsidRPr="00BA5893">
        <w:rPr>
          <w:rFonts w:asciiTheme="minorHAnsi" w:hAnsiTheme="minorHAnsi" w:cstheme="minorHAnsi"/>
          <w:bCs/>
          <w:sz w:val="24"/>
          <w:szCs w:val="24"/>
        </w:rPr>
        <w:t>elektronické prostředky</w:t>
      </w:r>
      <w:r w:rsidRPr="00BA5893">
        <w:rPr>
          <w:rFonts w:asciiTheme="minorHAnsi" w:hAnsiTheme="minorHAnsi" w:cstheme="minorHAnsi"/>
          <w:sz w:val="24"/>
          <w:szCs w:val="24"/>
        </w:rPr>
        <w:t xml:space="preserve"> jako je mobilní telefon, e-mail nebo internet. Stejně jako šikana klasická má za úkol někomu ublížit. </w:t>
      </w:r>
    </w:p>
    <w:p w14:paraId="61941C8C" w14:textId="77777777" w:rsidR="003A532B" w:rsidRPr="000C28DD" w:rsidRDefault="003A532B" w:rsidP="003A532B">
      <w:pPr>
        <w:spacing w:before="240" w:line="360" w:lineRule="auto"/>
        <w:jc w:val="both"/>
        <w:rPr>
          <w:rFonts w:ascii="Century Gothic" w:hAnsi="Century Gothic" w:cstheme="minorHAnsi"/>
          <w:b/>
          <w:i/>
          <w:color w:val="943634" w:themeColor="accent2" w:themeShade="BF"/>
          <w:sz w:val="24"/>
          <w:szCs w:val="24"/>
        </w:rPr>
      </w:pPr>
      <w:r w:rsidRPr="000C28DD">
        <w:rPr>
          <w:rFonts w:ascii="Century Gothic" w:hAnsi="Century Gothic" w:cstheme="minorHAnsi"/>
          <w:b/>
          <w:i/>
          <w:color w:val="943634" w:themeColor="accent2" w:themeShade="BF"/>
          <w:sz w:val="24"/>
          <w:szCs w:val="24"/>
        </w:rPr>
        <w:t xml:space="preserve">Kyberšikana vs tradiční šikana </w:t>
      </w:r>
    </w:p>
    <w:p w14:paraId="61941C8D"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a tradiční šikana mají jednu věc společnou. Jejich cílem je někomu ublížit nebo ubližovat. Kyberšikana v mnoha případech dokonce začíná jako tradiční šikana. Někdy se jejich projevy prolínají a doplňují. Příkladem může být třeba nahrávání fyzického týrání spolužáka. </w:t>
      </w:r>
    </w:p>
    <w:p w14:paraId="61941C8E"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Moderní technologie jako jsou mobilní technologie nebo internet nám umožňují pohybovat se ve virtuálním světě, který se liší od reálného světa. Tak, jako se liší virtuální svět od světa reálného, liší se kyberšikana od tradiční šikany. Ve virtuálním světě mohou být lidé anonymní, mohou komunikovat, aniž by byli zatíženi společenskými rolemi, svými fyzickými nedostatky, psychickými bloky plynoucími z osobního kontaktu s lidmi, mohou vzájemně komunikovat, i když nejsou fyzicky přítomni, a pokud s někým v kontaktu být nechtějí, mohou komunikaci snadno ukončit. To jsou jen </w:t>
      </w:r>
      <w:r w:rsidRPr="00BA5893">
        <w:rPr>
          <w:rFonts w:asciiTheme="minorHAnsi" w:hAnsiTheme="minorHAnsi" w:cstheme="minorHAnsi"/>
          <w:sz w:val="24"/>
          <w:szCs w:val="24"/>
        </w:rPr>
        <w:lastRenderedPageBreak/>
        <w:t>některé z možností, které nám technologie nabízejí. Záleží jen na nás, jak se k těmto možnostem postavíme, zda je využijeme, či zneužijeme. Technologie nejsou špatné, špatní jsou jen lidé, kteří je používají se zlým úmyslem.</w:t>
      </w:r>
    </w:p>
    <w:p w14:paraId="61941C8F"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Nyní se podívejme blíže na specifické znaky kyberšikany, kterými se vymezuje oproti tradiční šikaně:</w:t>
      </w:r>
    </w:p>
    <w:p w14:paraId="61941C90"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 xml:space="preserve">Útočníci jsou anonymní  </w:t>
      </w:r>
    </w:p>
    <w:p w14:paraId="61941C91"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Ve virtuálním prostředí většinou útočníci vystupují pod přezdívkou, používají pro oběť neznámou e-mailovou adresu, telefonní číslo atd. Pro agresora navíc není žádný velký problém vytvářet nové identity. Oběť tak má jen malou šanci přijít na to, kdo na ni útočí. Anonymita útočníka má bohužel pro oběť ještě mnoho dalších nepříjemných aspektů, např. to, že pocit nepolapitelnosti posiluje agresorovu odvahu zkoušet drsnější metody a formy útoků a potažmo vůbec útoky podnikat.</w:t>
      </w:r>
    </w:p>
    <w:p w14:paraId="61941C92" w14:textId="77777777" w:rsidR="003A532B" w:rsidRPr="00BA5893" w:rsidRDefault="003A532B" w:rsidP="003A532B">
      <w:pPr>
        <w:spacing w:before="240" w:line="360" w:lineRule="auto"/>
        <w:ind w:firstLine="708"/>
        <w:jc w:val="both"/>
        <w:rPr>
          <w:rFonts w:asciiTheme="minorHAnsi" w:hAnsiTheme="minorHAnsi" w:cstheme="minorHAnsi"/>
          <w:b/>
          <w:sz w:val="24"/>
          <w:szCs w:val="24"/>
        </w:rPr>
      </w:pPr>
      <w:r w:rsidRPr="00BA5893">
        <w:rPr>
          <w:rFonts w:asciiTheme="minorHAnsi" w:hAnsiTheme="minorHAnsi" w:cstheme="minorHAnsi"/>
          <w:sz w:val="24"/>
          <w:szCs w:val="24"/>
        </w:rPr>
        <w:t xml:space="preserve">Anonymita však může být často zdánlivá, protože totožnost útočníků lze v některých případech, s využitím vhodné technologie odhalit. Přesto bývá obecně velmi obtížné útočníka vystopovat a vzhledem k tomu, že mnohé z projevů kyberšikany český právní systém nijak neřeší, nemůže vždy oběť počítat s pomocí výkonných orgánů jako je policie. </w:t>
      </w:r>
    </w:p>
    <w:p w14:paraId="61941C93" w14:textId="77777777" w:rsidR="003A532B" w:rsidRPr="00BA5893" w:rsidRDefault="003A532B" w:rsidP="00520100">
      <w:pPr>
        <w:numPr>
          <w:ilvl w:val="0"/>
          <w:numId w:val="39"/>
        </w:num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Mění se profil útočníků i obětí</w:t>
      </w:r>
    </w:p>
    <w:p w14:paraId="61941C94"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Ve virtuálním světě nezáleží na věku, pohlaví, síle, postavení v sociální skupině ani úspěšnosti útočníka nebo oběti ve společnosti. Původcem kyberšikany může být každý, kdo má potřebné znalosti informačních a komunikačních technologií, tedy i fyzicky slabý jedinec. </w:t>
      </w:r>
    </w:p>
    <w:p w14:paraId="61941C95"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Mění se místo a čas útoků</w:t>
      </w:r>
    </w:p>
    <w:p w14:paraId="61941C96"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Zatímco u tradiční šikany lze předpokládat, kdy a kde k útoku dojde, například ve škole nebo na hřišti, s kyberšikanou se můžeme setkat kdykoliv a kdekoliv. Obětí útoku se můžeme stát vždy, když budeme připojeni k internetu nebo když budeme mít u sebe svůj mobilní telefon. V takovém případě se před kyberútokem nemáme kam schovat. Útočník si nás může najít i v „bezpečí domova“ </w:t>
      </w:r>
      <w:r w:rsidRPr="00BA5893">
        <w:rPr>
          <w:rFonts w:asciiTheme="minorHAnsi" w:hAnsiTheme="minorHAnsi" w:cstheme="minorHAnsi"/>
          <w:sz w:val="24"/>
          <w:szCs w:val="24"/>
        </w:rPr>
        <w:lastRenderedPageBreak/>
        <w:t>a klidně to může být i o půlnoci.</w:t>
      </w:r>
    </w:p>
    <w:p w14:paraId="61941C97"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Ve virtuálním prostředí se lidé chovají jinak, než ve skutečném světě</w:t>
      </w:r>
    </w:p>
    <w:p w14:paraId="61941C98"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Mohou udávat jiný věk, jiné pohlaví, jiné povolání, a záměrně tak manipulovat s těmi, se kterými komunikují. Ve virtuálním světě se někteří lidé chovají méně opatrně než v reálném světě. Jsou odvážnější v komunikaci, probírají citlivá témata, komunikují často bez zábran apod. Někdy zkoušejí to, co by se v reálném světě báli udělat (např. útočit na jiné osoby, vyhrožovat jim nebo je vydírat), protože je menší šance na jejich dopadení. Nevidí, jaký dopad má jejich chování na oběti, zvlášť pokud si uvědomíme, že si oběti mohou vybírat také náhodně, tedy je vůbec nemusí znát osobně.</w:t>
      </w:r>
    </w:p>
    <w:p w14:paraId="61941C99" w14:textId="77777777" w:rsidR="002C5E8D" w:rsidRDefault="003A532B" w:rsidP="000C28DD">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Virtuální komunikace navíc nabourává představu o tom, jak probíhá komunikace mezi lidmi, jak se vytváří mezilidské vztahy a řeší problémy. Ve virtuálním světě je velmi jednoduché se s někým se seznámit, komunikovat s ním tak dlouho, jak chci a o čem chci, a v případě problémů komunikaci bez následků ukončit. Ve skutečném světě to tak jednoduše nefunguje, vše je otázkou kompromisů. Pokud se jedinec naučí jen tento „snadný model virtuální komunikace“, ve skutečném světě s ním pravděpodobně nevystačí. Zklamání z nevydařených reálných vztahů ho opět přivede k počítači, kde si tyto nezdary může kompenzovat. Přidává se tak k potenciálně rizikové skupině, ze které se velmi často stávají oběti kyberšikany.</w:t>
      </w:r>
    </w:p>
    <w:p w14:paraId="61941C9A" w14:textId="77777777" w:rsidR="003A532B" w:rsidRPr="002C5E8D" w:rsidRDefault="003A532B" w:rsidP="002C5E8D">
      <w:pPr>
        <w:numPr>
          <w:ilvl w:val="0"/>
          <w:numId w:val="39"/>
        </w:numPr>
        <w:spacing w:before="240" w:line="360" w:lineRule="auto"/>
        <w:jc w:val="both"/>
        <w:rPr>
          <w:rFonts w:asciiTheme="minorHAnsi" w:hAnsiTheme="minorHAnsi" w:cstheme="minorHAnsi"/>
          <w:sz w:val="24"/>
          <w:szCs w:val="24"/>
        </w:rPr>
      </w:pPr>
      <w:r w:rsidRPr="002C5E8D">
        <w:rPr>
          <w:rFonts w:asciiTheme="minorHAnsi" w:hAnsiTheme="minorHAnsi" w:cstheme="minorHAnsi"/>
          <w:b/>
          <w:bCs/>
          <w:sz w:val="24"/>
          <w:szCs w:val="24"/>
        </w:rPr>
        <w:t>Při šíření kyberšikany pomáhá útočníkovi publikum</w:t>
      </w:r>
    </w:p>
    <w:p w14:paraId="61941C9B"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Prostředky kyberšikany se dají velmi jednoduše rozesílat dál. Kyberšikana tedy může mít velmi početné publikum. Útočník nemusí oběť napadat opakovaně, stačí, když citlivé zprávy nebo nahrávky publikuje na internetu a o jejich šíření se pak postarají jiní. Toto „publikum“ pak umožňuje zvyšovat intenzitu útoku a zhoršovat jeho dopad na oběť.</w:t>
      </w:r>
    </w:p>
    <w:p w14:paraId="61941C9C"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Dopady kyberšikany na oběť není snadné rozpoznat</w:t>
      </w:r>
    </w:p>
    <w:p w14:paraId="61941C9D"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je většinou spojená s psychickým týráním obětí, které není snadné poznat, na rozdíl od modřin, jež mohou doprovázet fyzickou šikanu. Oběti kyberšikany jsou často uzavřené do </w:t>
      </w:r>
      <w:r w:rsidRPr="00BA5893">
        <w:rPr>
          <w:rFonts w:asciiTheme="minorHAnsi" w:hAnsiTheme="minorHAnsi" w:cstheme="minorHAnsi"/>
          <w:sz w:val="24"/>
          <w:szCs w:val="24"/>
        </w:rPr>
        <w:lastRenderedPageBreak/>
        <w:t xml:space="preserve">sebe a nekomunikují o problémech s okolím. Důvodů pro takové chování může být více, například strach, stud, rodiče nerozumí počítačům, dítě nepozná, že jde o projevy psychického šikanování apod. Na řešení svých problémů tak zůstávají často sami, což může vést k tomu, že situaci nezvládnou. </w:t>
      </w:r>
    </w:p>
    <w:p w14:paraId="61941C9E"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Kyberšikana může být způsobena i neúmyslně</w:t>
      </w:r>
    </w:p>
    <w:p w14:paraId="61941C9F"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může být výsledkem toho, že špatně odhadneme situaci nebo reakci daného člověka. Náš žert může způsobit bolest. </w:t>
      </w:r>
    </w:p>
    <w:p w14:paraId="61941CA0" w14:textId="77777777" w:rsidR="003A532B" w:rsidRPr="000C28DD" w:rsidRDefault="003A532B" w:rsidP="000C28DD">
      <w:pPr>
        <w:spacing w:before="240" w:line="360" w:lineRule="auto"/>
        <w:ind w:left="426"/>
        <w:jc w:val="center"/>
        <w:rPr>
          <w:rStyle w:val="Zdraznnintenzivn"/>
          <w:rFonts w:ascii="Century Gothic" w:hAnsi="Century Gothic"/>
          <w:color w:val="943634" w:themeColor="accent2" w:themeShade="BF"/>
          <w:sz w:val="36"/>
          <w:szCs w:val="36"/>
        </w:rPr>
      </w:pPr>
      <w:r w:rsidRPr="000C28DD">
        <w:rPr>
          <w:rStyle w:val="Zdraznnintenzivn"/>
          <w:rFonts w:ascii="Century Gothic" w:hAnsi="Century Gothic"/>
          <w:color w:val="943634" w:themeColor="accent2" w:themeShade="BF"/>
          <w:sz w:val="36"/>
          <w:szCs w:val="36"/>
        </w:rPr>
        <w:t>Stalking</w:t>
      </w:r>
    </w:p>
    <w:p w14:paraId="61941CA1"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Jedná se o nebezpečné pronásledování. Stalkeři svou oběť pronásledují, loví. Zasílají výhružné zprávy, pronásledují svou oběť na cestě do práce, školy, před domem atd. Velice výrazně tak narušují její soukromí a mohou ji i fyzicky napadnout. K tomu jim jako v předešlém případě slouží moderní komunikační technologie, kdy své oběti bombardují SMS zprávami, emialy</w:t>
      </w:r>
      <w:bookmarkStart w:id="58" w:name="__RefHeading__125_765929449"/>
      <w:bookmarkEnd w:id="58"/>
      <w:r w:rsidRPr="00BA5893">
        <w:rPr>
          <w:rFonts w:asciiTheme="minorHAnsi" w:hAnsiTheme="minorHAnsi" w:cstheme="minorHAnsi"/>
          <w:sz w:val="24"/>
          <w:szCs w:val="24"/>
        </w:rPr>
        <w:t>.</w:t>
      </w:r>
    </w:p>
    <w:p w14:paraId="61941CA2" w14:textId="1E67BCA5"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Od 1. 1. 2010 je stalking trestným činem – je kvalifikován v § 354 jako nebezpečné pronásledování. Lze tedy </w:t>
      </w:r>
      <w:r w:rsidR="00A52555" w:rsidRPr="00BA5893">
        <w:rPr>
          <w:rFonts w:asciiTheme="minorHAnsi" w:hAnsiTheme="minorHAnsi" w:cstheme="minorHAnsi"/>
          <w:sz w:val="24"/>
          <w:szCs w:val="24"/>
        </w:rPr>
        <w:t>říct</w:t>
      </w:r>
      <w:r w:rsidRPr="00BA5893">
        <w:rPr>
          <w:rFonts w:asciiTheme="minorHAnsi" w:hAnsiTheme="minorHAnsi" w:cstheme="minorHAnsi"/>
          <w:sz w:val="24"/>
          <w:szCs w:val="24"/>
        </w:rPr>
        <w:t>, že pronásledování je trestné. Za trestný čin bylo pronásledování poprvé označeno v Kalifornii roku 1990. </w:t>
      </w:r>
    </w:p>
    <w:p w14:paraId="61941CA3"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Za stalking lze považovat opětovné, systematické, dlouhodobé obtěžování nevyžádanými esemeskami, e-maily, skype, různé druhy chatu, telefonáty, nechtěnými pozornostmi, případné opakované cílené sledování osoby. Obsah těchto zpráv může být příjemný až veselý, ale též urážející, zastrašující. Útočník u oběti vyvolává pocit strachu.</w:t>
      </w:r>
    </w:p>
    <w:p w14:paraId="61941CA4" w14:textId="77777777" w:rsidR="003A532B" w:rsidRPr="00993F1B" w:rsidRDefault="003A532B" w:rsidP="003A532B">
      <w:pPr>
        <w:spacing w:before="240" w:line="360" w:lineRule="auto"/>
        <w:jc w:val="both"/>
        <w:rPr>
          <w:rFonts w:asciiTheme="minorHAnsi" w:hAnsiTheme="minorHAnsi" w:cstheme="minorHAnsi"/>
          <w:b/>
          <w:sz w:val="24"/>
          <w:szCs w:val="24"/>
        </w:rPr>
      </w:pPr>
      <w:r w:rsidRPr="00993F1B">
        <w:rPr>
          <w:rFonts w:asciiTheme="minorHAnsi" w:hAnsiTheme="minorHAnsi" w:cstheme="minorHAnsi"/>
          <w:b/>
          <w:sz w:val="24"/>
          <w:szCs w:val="24"/>
        </w:rPr>
        <w:t>Základní pravidla pro oběti stalkingu:</w:t>
      </w:r>
    </w:p>
    <w:p w14:paraId="61941CA5"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Dát stalkerovi na vědomí, že o něj nestojíme </w:t>
      </w:r>
    </w:p>
    <w:p w14:paraId="61941CA6" w14:textId="0E6B7C80" w:rsidR="003A532B" w:rsidRPr="00BA5893" w:rsidRDefault="00A52555"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Přerušit osobní</w:t>
      </w:r>
      <w:r w:rsidR="003A532B" w:rsidRPr="00BA5893">
        <w:rPr>
          <w:rFonts w:asciiTheme="minorHAnsi" w:hAnsiTheme="minorHAnsi" w:cstheme="minorHAnsi"/>
          <w:sz w:val="24"/>
          <w:szCs w:val="24"/>
        </w:rPr>
        <w:t xml:space="preserve"> kontakty s pronásledovatelem - neodpovídat na vzkazy, urážky, na telefonáty, </w:t>
      </w:r>
      <w:r w:rsidRPr="00BA5893">
        <w:rPr>
          <w:rFonts w:asciiTheme="minorHAnsi" w:hAnsiTheme="minorHAnsi" w:cstheme="minorHAnsi"/>
          <w:sz w:val="24"/>
          <w:szCs w:val="24"/>
        </w:rPr>
        <w:t>nereagovat na</w:t>
      </w:r>
      <w:r w:rsidR="003A532B" w:rsidRPr="00BA5893">
        <w:rPr>
          <w:rFonts w:asciiTheme="minorHAnsi" w:hAnsiTheme="minorHAnsi" w:cstheme="minorHAnsi"/>
          <w:sz w:val="24"/>
          <w:szCs w:val="24"/>
        </w:rPr>
        <w:t xml:space="preserve"> SMS, nescházet  se s ním (jakýkoli kontakt s útočníkem může vést k prohloubení zájmu o oběť) </w:t>
      </w:r>
    </w:p>
    <w:p w14:paraId="61941CA7"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lastRenderedPageBreak/>
        <w:t xml:space="preserve">Vyhýbat se místům možného setkání, změnit své návyky </w:t>
      </w:r>
    </w:p>
    <w:p w14:paraId="61941CA8"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Nechodit s ním na schůzky </w:t>
      </w:r>
    </w:p>
    <w:p w14:paraId="61941CA9"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Uchovat všechny SMS, maily a další materiál (možný důkaz), snažit se projevy pronásledování evidovat a zdokumentovat </w:t>
      </w:r>
    </w:p>
    <w:p w14:paraId="61941CAA"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Informovat  své blízké o pronásledování, případné totožnosti útočníka</w:t>
      </w:r>
    </w:p>
    <w:p w14:paraId="61941CAB"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Vyhledat pomoc </w:t>
      </w:r>
    </w:p>
    <w:p w14:paraId="61941CAC"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Mimo domov se pohybovat s další osobou – členem rodiny či jinou důvěryhodnou  osobou, noste s sebou legální prostředky pro svou obranu (pepřový sprej, alarm) </w:t>
      </w:r>
    </w:p>
    <w:p w14:paraId="61941CAD"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Nosit u sebe mobilní telefon pro případ přivolání pomoci </w:t>
      </w:r>
    </w:p>
    <w:p w14:paraId="61941CAE"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Nezveřejňovat  své osobní údaje (telefonní číslo, adresu) </w:t>
      </w:r>
    </w:p>
    <w:p w14:paraId="61941CAF"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Kontaktovat  odborné instituce: Bílý kruh bezpečí (www.bkb.cz) a další organizace pro pomoc obětem trestných činů </w:t>
      </w:r>
    </w:p>
    <w:p w14:paraId="61941CB1" w14:textId="59678A49" w:rsidR="003D06AE" w:rsidRPr="002361FE" w:rsidRDefault="003A532B" w:rsidP="002361FE">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Kontaktovat Policii ČR</w:t>
      </w:r>
    </w:p>
    <w:p w14:paraId="61941CB2" w14:textId="77777777" w:rsidR="003A532B" w:rsidRPr="000C28DD" w:rsidRDefault="003A532B" w:rsidP="000C28DD">
      <w:pPr>
        <w:spacing w:before="240" w:line="360" w:lineRule="auto"/>
        <w:ind w:left="425"/>
        <w:jc w:val="center"/>
        <w:rPr>
          <w:rStyle w:val="Zdraznnintenzivn"/>
          <w:rFonts w:ascii="Century Gothic" w:hAnsi="Century Gothic"/>
          <w:color w:val="943634" w:themeColor="accent2" w:themeShade="BF"/>
          <w:sz w:val="36"/>
          <w:szCs w:val="36"/>
        </w:rPr>
      </w:pPr>
      <w:r w:rsidRPr="000C28DD">
        <w:rPr>
          <w:rStyle w:val="Zdraznnintenzivn"/>
          <w:rFonts w:ascii="Century Gothic" w:hAnsi="Century Gothic"/>
          <w:color w:val="943634" w:themeColor="accent2" w:themeShade="BF"/>
          <w:sz w:val="36"/>
          <w:szCs w:val="36"/>
        </w:rPr>
        <w:t>Grooming</w:t>
      </w:r>
    </w:p>
    <w:p w14:paraId="61941CB3" w14:textId="77777777" w:rsidR="003A532B" w:rsidRPr="00BA5893" w:rsidRDefault="003A532B" w:rsidP="003A532B">
      <w:pPr>
        <w:spacing w:before="240" w:line="360" w:lineRule="auto"/>
        <w:ind w:firstLine="425"/>
        <w:jc w:val="both"/>
        <w:rPr>
          <w:rFonts w:asciiTheme="minorHAnsi" w:hAnsiTheme="minorHAnsi" w:cstheme="minorHAnsi"/>
          <w:sz w:val="24"/>
          <w:szCs w:val="24"/>
        </w:rPr>
      </w:pPr>
      <w:r w:rsidRPr="00BA5893">
        <w:rPr>
          <w:rFonts w:asciiTheme="minorHAnsi" w:hAnsiTheme="minorHAnsi" w:cstheme="minorHAnsi"/>
          <w:sz w:val="24"/>
          <w:szCs w:val="24"/>
        </w:rPr>
        <w:t>Termín kybergrooming (child grooming, cyber grooming) je druhem psychické manipulace realizované prostřednictvím internetu, mobilních telefonů a dalších souvisejících technologií. Tímto termínem se označuje takové chování uživatelů internetu, které má v  dětské oběti vyvolat falešnou důvěru a přimět ji k osobní schůzce. Výsledkem této schůzky může být sexuální zneužití oběti, fyzické násilí na oběti, zneužití oběti pro dětskou prostituci, k výrobě dětské pornografie apod.</w:t>
      </w:r>
    </w:p>
    <w:p w14:paraId="61941CB4" w14:textId="77777777" w:rsidR="003A532B" w:rsidRPr="000C28DD" w:rsidRDefault="003A532B" w:rsidP="003A532B">
      <w:pPr>
        <w:spacing w:before="240" w:line="360" w:lineRule="auto"/>
        <w:jc w:val="both"/>
        <w:rPr>
          <w:rStyle w:val="Zdraznnintenzivn"/>
          <w:rFonts w:ascii="Century Gothic" w:hAnsi="Century Gothic"/>
          <w:color w:val="943634" w:themeColor="accent2" w:themeShade="BF"/>
          <w:sz w:val="28"/>
          <w:szCs w:val="28"/>
        </w:rPr>
      </w:pPr>
      <w:r w:rsidRPr="000C28DD">
        <w:rPr>
          <w:rStyle w:val="Zdraznnintenzivn"/>
          <w:rFonts w:ascii="Century Gothic" w:hAnsi="Century Gothic"/>
          <w:color w:val="943634" w:themeColor="accent2" w:themeShade="BF"/>
          <w:sz w:val="28"/>
          <w:szCs w:val="28"/>
        </w:rPr>
        <w:t>Základní pravidla pro děti a mládež</w:t>
      </w:r>
    </w:p>
    <w:p w14:paraId="61941CB5"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 xml:space="preserve">Nenechte se oklamat sliby virtuálních útočníků (mohou vám slibovat lásku, pokračování </w:t>
      </w:r>
      <w:r w:rsidRPr="00BA5893">
        <w:rPr>
          <w:rFonts w:asciiTheme="minorHAnsi" w:hAnsiTheme="minorHAnsi" w:cstheme="minorHAnsi"/>
          <w:sz w:val="24"/>
          <w:szCs w:val="24"/>
        </w:rPr>
        <w:lastRenderedPageBreak/>
        <w:t>vztahu v reálném světě, peníze, dárky apod.). Uvědomte si, že lidé na internetu mohou lhát!</w:t>
      </w:r>
    </w:p>
    <w:p w14:paraId="61941CB6"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Všímejte si nesrovnalostí v komunikaci s kyberútočníky (útočník například udává různý věk, mění informace, které vám o sobě sdělil dříve apod.).</w:t>
      </w:r>
    </w:p>
    <w:p w14:paraId="61941CB7"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Uvědomte si, proč by někdo chtěl za každou cenu udržet internetový vztah nebo obsah komunikace v tajnosti.</w:t>
      </w:r>
    </w:p>
    <w:p w14:paraId="61941CB8"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Vytyčte si své osobní hranice s ohledem na sex. Nepřijímejte ani neodesílejte jiným uživatelům materiály sexuální povahy.</w:t>
      </w:r>
    </w:p>
    <w:p w14:paraId="61941CB9"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Ve virtuálním prostředí nikomu nesdělujte své osobní údaje (zejména své fotografie).</w:t>
      </w:r>
    </w:p>
    <w:p w14:paraId="61941CBA"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Nikdy nechoďte na osobní schůzku, aniž by o ní věděli rodiče. Uvědomte si, co všechno se vám na schůzce může stát a jak může být schůzka riskantní.</w:t>
      </w:r>
    </w:p>
    <w:p w14:paraId="61941CBB"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 xml:space="preserve">Dejte si pozor na to, s kým se bavíte a o čem. Internetová komunikace vypadá jako anonymní, ale není. Nechcete přece, aby vás „internetový známý“ např. vystopoval v reálném světě, nebo aby vás nutil dělat něco, co dělat nechcete. </w:t>
      </w:r>
      <w:r>
        <w:rPr>
          <w:rFonts w:asciiTheme="minorHAnsi" w:hAnsiTheme="minorHAnsi" w:cstheme="minorHAnsi"/>
          <w:sz w:val="24"/>
          <w:szCs w:val="24"/>
        </w:rPr>
        <w:t>(1)</w:t>
      </w:r>
    </w:p>
    <w:p w14:paraId="61941CBC" w14:textId="77777777" w:rsidR="002C5E8D" w:rsidRPr="002C5E8D" w:rsidRDefault="002C5E8D" w:rsidP="003A532B">
      <w:pPr>
        <w:spacing w:before="240" w:line="360" w:lineRule="auto"/>
        <w:jc w:val="both"/>
        <w:rPr>
          <w:rStyle w:val="Zdraznnintenzivn"/>
          <w:sz w:val="24"/>
          <w:szCs w:val="24"/>
        </w:rPr>
      </w:pPr>
    </w:p>
    <w:p w14:paraId="61941CBD" w14:textId="77777777" w:rsidR="003A532B" w:rsidRPr="000C28DD" w:rsidRDefault="002C5E8D" w:rsidP="002C5E8D">
      <w:pPr>
        <w:pStyle w:val="Nadpis1"/>
        <w:spacing w:line="360" w:lineRule="auto"/>
        <w:ind w:left="714" w:hanging="357"/>
        <w:jc w:val="center"/>
        <w:rPr>
          <w:rFonts w:asciiTheme="minorHAnsi" w:hAnsiTheme="minorHAnsi" w:cstheme="minorHAnsi"/>
          <w:b/>
          <w:color w:val="943634" w:themeColor="accent2" w:themeShade="BF"/>
          <w:sz w:val="36"/>
          <w:szCs w:val="36"/>
        </w:rPr>
      </w:pPr>
      <w:bookmarkStart w:id="59" w:name="_Toc414531198"/>
      <w:bookmarkStart w:id="60" w:name="_Toc429594091"/>
      <w:r w:rsidRPr="000C28DD">
        <w:rPr>
          <w:rStyle w:val="Zdraznnintenzivn"/>
          <w:color w:val="943634" w:themeColor="accent2" w:themeShade="BF"/>
          <w:sz w:val="36"/>
          <w:szCs w:val="36"/>
        </w:rPr>
        <w:t>Ř</w:t>
      </w:r>
      <w:r w:rsidR="003A532B" w:rsidRPr="000C28DD">
        <w:rPr>
          <w:rStyle w:val="Zdraznnintenzivn"/>
          <w:color w:val="943634" w:themeColor="accent2" w:themeShade="BF"/>
          <w:sz w:val="36"/>
          <w:szCs w:val="36"/>
        </w:rPr>
        <w:t>ešení online bezpečí ve škole</w:t>
      </w:r>
      <w:bookmarkEnd w:id="59"/>
      <w:bookmarkEnd w:id="60"/>
    </w:p>
    <w:p w14:paraId="61941CC1" w14:textId="42086D8F" w:rsidR="003A532B" w:rsidRPr="00A94BB0" w:rsidRDefault="00F9453F" w:rsidP="003A532B">
      <w:r>
        <w:tab/>
      </w:r>
    </w:p>
    <w:p w14:paraId="5534EB10" w14:textId="35953C8D" w:rsidR="00F9453F" w:rsidRDefault="00F9453F"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 xml:space="preserve">Předmět Informatika se na škole vyučuje od 4 .ročníku. V každém ročníku učitel žáky seznamuje a doplňuje informace o nebezpečím využívání informačních technologií, sociálních sítí apod. </w:t>
      </w:r>
    </w:p>
    <w:p w14:paraId="01F6E6F5" w14:textId="7C974824" w:rsidR="00F9453F" w:rsidRDefault="00F9453F"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Ve škole je během celého vyučování zákaz požívání mobilních telefonů, pokud jej učitel nepovolí v rámci výuky. Tím se škola snaží předcházet nástrahám internetu a například kyberšikaně přímo ve škole, jelikož je zakázáno pořizovat jakýkoliv materiál, pokud toto nevyžaduje nebo nedovolí přímo učitel při vuýce.</w:t>
      </w:r>
    </w:p>
    <w:p w14:paraId="61941CC3" w14:textId="386D53CF" w:rsidR="003A532B" w:rsidRDefault="003A532B" w:rsidP="003A532B">
      <w:pPr>
        <w:spacing w:before="240" w:line="360" w:lineRule="auto"/>
        <w:ind w:left="360" w:firstLine="348"/>
        <w:jc w:val="both"/>
        <w:rPr>
          <w:rFonts w:asciiTheme="minorHAnsi" w:hAnsiTheme="minorHAnsi" w:cstheme="minorHAnsi"/>
          <w:sz w:val="24"/>
          <w:szCs w:val="24"/>
        </w:rPr>
      </w:pPr>
      <w:r w:rsidRPr="00506D10">
        <w:rPr>
          <w:rFonts w:asciiTheme="minorHAnsi" w:hAnsiTheme="minorHAnsi" w:cstheme="minorHAnsi"/>
          <w:sz w:val="24"/>
          <w:szCs w:val="24"/>
        </w:rPr>
        <w:t xml:space="preserve">I na </w:t>
      </w:r>
      <w:r>
        <w:rPr>
          <w:rFonts w:asciiTheme="minorHAnsi" w:hAnsiTheme="minorHAnsi" w:cstheme="minorHAnsi"/>
          <w:sz w:val="24"/>
          <w:szCs w:val="24"/>
        </w:rPr>
        <w:t xml:space="preserve">webových </w:t>
      </w:r>
      <w:r w:rsidRPr="00506D10">
        <w:rPr>
          <w:rFonts w:asciiTheme="minorHAnsi" w:hAnsiTheme="minorHAnsi" w:cstheme="minorHAnsi"/>
          <w:sz w:val="24"/>
          <w:szCs w:val="24"/>
        </w:rPr>
        <w:t>stránkách naší školy</w:t>
      </w:r>
      <w:r>
        <w:rPr>
          <w:rFonts w:asciiTheme="minorHAnsi" w:hAnsiTheme="minorHAnsi" w:cstheme="minorHAnsi"/>
          <w:sz w:val="24"/>
          <w:szCs w:val="24"/>
        </w:rPr>
        <w:t xml:space="preserve"> se mohou žáci a rodiče informovat o nebezpečí internetu, </w:t>
      </w:r>
      <w:r>
        <w:rPr>
          <w:rFonts w:asciiTheme="minorHAnsi" w:hAnsiTheme="minorHAnsi" w:cstheme="minorHAnsi"/>
          <w:sz w:val="24"/>
          <w:szCs w:val="24"/>
        </w:rPr>
        <w:lastRenderedPageBreak/>
        <w:t>seznámit se s pravidly bezpečného chování a s kontakty na organizace zabývající se touto problematikou.</w:t>
      </w:r>
    </w:p>
    <w:p w14:paraId="61941CC4" w14:textId="77777777" w:rsidR="003A532B" w:rsidRDefault="003A532B"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Webové stránky školy:</w:t>
      </w:r>
    </w:p>
    <w:p w14:paraId="61941CC5" w14:textId="77777777" w:rsidR="003A532B" w:rsidRDefault="003A532B" w:rsidP="003A532B">
      <w:pPr>
        <w:spacing w:before="240" w:line="360" w:lineRule="auto"/>
        <w:ind w:left="360" w:firstLine="348"/>
        <w:jc w:val="both"/>
        <w:rPr>
          <w:rFonts w:asciiTheme="minorHAnsi" w:hAnsiTheme="minorHAnsi" w:cstheme="minorHAnsi"/>
          <w:sz w:val="24"/>
          <w:szCs w:val="24"/>
        </w:rPr>
      </w:pPr>
      <w:hyperlink r:id="rId27" w:history="1">
        <w:r w:rsidRPr="005C12EE">
          <w:rPr>
            <w:rStyle w:val="Hypertextovodkaz"/>
            <w:rFonts w:asciiTheme="minorHAnsi" w:hAnsiTheme="minorHAnsi" w:cstheme="minorHAnsi"/>
            <w:sz w:val="24"/>
            <w:szCs w:val="24"/>
          </w:rPr>
          <w:t>http://benesovka.cz/</w:t>
        </w:r>
      </w:hyperlink>
    </w:p>
    <w:p w14:paraId="61941CC6" w14:textId="07789809" w:rsidR="003A532B" w:rsidRDefault="003A532B"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Sekce bezpečný internet</w:t>
      </w:r>
    </w:p>
    <w:p w14:paraId="61941CC7" w14:textId="77777777" w:rsidR="003A532B" w:rsidRDefault="003A532B" w:rsidP="003A532B">
      <w:pPr>
        <w:spacing w:before="240" w:line="360" w:lineRule="auto"/>
        <w:ind w:left="360" w:firstLine="348"/>
        <w:jc w:val="both"/>
        <w:rPr>
          <w:rFonts w:asciiTheme="minorHAnsi" w:hAnsiTheme="minorHAnsi" w:cstheme="minorHAnsi"/>
          <w:sz w:val="24"/>
          <w:szCs w:val="24"/>
        </w:rPr>
      </w:pPr>
      <w:hyperlink r:id="rId28" w:history="1">
        <w:r w:rsidRPr="005C12EE">
          <w:rPr>
            <w:rStyle w:val="Hypertextovodkaz"/>
            <w:rFonts w:asciiTheme="minorHAnsi" w:hAnsiTheme="minorHAnsi" w:cstheme="minorHAnsi"/>
            <w:sz w:val="24"/>
            <w:szCs w:val="24"/>
          </w:rPr>
          <w:t>http://benesovka.cz/bezpecny-internet</w:t>
        </w:r>
      </w:hyperlink>
    </w:p>
    <w:p w14:paraId="61941CC8" w14:textId="77777777" w:rsidR="003A532B" w:rsidRPr="00FF3C8B" w:rsidRDefault="003A532B" w:rsidP="00C8361B">
      <w:pPr>
        <w:rPr>
          <w:rStyle w:val="Zdraznnintenzivn"/>
          <w:color w:val="943634" w:themeColor="accent2" w:themeShade="BF"/>
          <w:sz w:val="36"/>
          <w:szCs w:val="36"/>
        </w:rPr>
      </w:pPr>
    </w:p>
    <w:p w14:paraId="61941CC9" w14:textId="67281348" w:rsidR="003A532B" w:rsidRPr="00FF3C8B" w:rsidRDefault="003A532B" w:rsidP="002C5E8D">
      <w:pPr>
        <w:pStyle w:val="Nadpis1"/>
        <w:spacing w:line="360" w:lineRule="auto"/>
        <w:ind w:left="714" w:hanging="357"/>
        <w:jc w:val="center"/>
        <w:rPr>
          <w:rStyle w:val="Siln"/>
          <w:color w:val="943634" w:themeColor="accent2" w:themeShade="BF"/>
          <w:sz w:val="32"/>
          <w:szCs w:val="32"/>
        </w:rPr>
      </w:pPr>
    </w:p>
    <w:p w14:paraId="61941CE6" w14:textId="77777777" w:rsidR="003A532B" w:rsidRPr="00B65BA7" w:rsidRDefault="003A532B" w:rsidP="003A532B">
      <w:pPr>
        <w:rPr>
          <w:rFonts w:asciiTheme="minorHAnsi" w:hAnsiTheme="minorHAnsi" w:cstheme="minorHAnsi"/>
          <w:sz w:val="24"/>
          <w:szCs w:val="24"/>
        </w:rPr>
      </w:pPr>
    </w:p>
    <w:p w14:paraId="61941CE7" w14:textId="77777777" w:rsidR="003A532B" w:rsidRPr="00B65BA7" w:rsidRDefault="003A532B" w:rsidP="003A532B">
      <w:pPr>
        <w:pStyle w:val="Nadpis2"/>
        <w:tabs>
          <w:tab w:val="clear" w:pos="5954"/>
        </w:tabs>
        <w:ind w:firstLine="0"/>
        <w:jc w:val="center"/>
        <w:rPr>
          <w:rFonts w:asciiTheme="minorHAnsi" w:hAnsiTheme="minorHAnsi" w:cstheme="minorHAnsi"/>
          <w:szCs w:val="24"/>
        </w:rPr>
      </w:pPr>
      <w:bookmarkStart w:id="61" w:name="_Toc414531213"/>
      <w:bookmarkStart w:id="62" w:name="_Toc429594107"/>
      <w:r w:rsidRPr="00B65BA7">
        <w:rPr>
          <w:rFonts w:asciiTheme="minorHAnsi" w:hAnsiTheme="minorHAnsi" w:cstheme="minorHAnsi"/>
          <w:szCs w:val="24"/>
        </w:rPr>
        <w:t>Webové stránky zabývající se problematikou nebezpečí internetu používané při výuce</w:t>
      </w:r>
      <w:bookmarkEnd w:id="61"/>
      <w:bookmarkEnd w:id="62"/>
    </w:p>
    <w:p w14:paraId="61941CE8" w14:textId="77777777" w:rsidR="003A532B" w:rsidRPr="00B65BA7" w:rsidRDefault="003A532B" w:rsidP="003A532B">
      <w:pPr>
        <w:spacing w:line="360" w:lineRule="auto"/>
        <w:rPr>
          <w:rFonts w:asciiTheme="minorHAnsi" w:hAnsiTheme="minorHAnsi" w:cstheme="minorHAnsi"/>
          <w:sz w:val="24"/>
          <w:szCs w:val="24"/>
        </w:rPr>
      </w:pPr>
      <w:hyperlink r:id="rId29" w:history="1">
        <w:r w:rsidRPr="00B65BA7">
          <w:rPr>
            <w:rStyle w:val="Hypertextovodkaz"/>
            <w:rFonts w:asciiTheme="minorHAnsi" w:hAnsiTheme="minorHAnsi" w:cstheme="minorHAnsi"/>
            <w:sz w:val="24"/>
            <w:szCs w:val="24"/>
          </w:rPr>
          <w:t>http://www.bezpecnyinternet.cz/</w:t>
        </w:r>
      </w:hyperlink>
    </w:p>
    <w:p w14:paraId="61941CE9" w14:textId="77777777" w:rsidR="003A532B" w:rsidRPr="00B65BA7" w:rsidRDefault="003A532B" w:rsidP="003A532B">
      <w:pPr>
        <w:spacing w:line="360" w:lineRule="auto"/>
        <w:rPr>
          <w:rFonts w:asciiTheme="minorHAnsi" w:hAnsiTheme="minorHAnsi" w:cstheme="minorHAnsi"/>
          <w:sz w:val="24"/>
          <w:szCs w:val="24"/>
        </w:rPr>
      </w:pPr>
      <w:hyperlink r:id="rId30" w:history="1">
        <w:r w:rsidRPr="00B65BA7">
          <w:rPr>
            <w:rStyle w:val="Hypertextovodkaz"/>
            <w:rFonts w:asciiTheme="minorHAnsi" w:hAnsiTheme="minorHAnsi" w:cstheme="minorHAnsi"/>
            <w:sz w:val="24"/>
            <w:szCs w:val="24"/>
          </w:rPr>
          <w:t>http://www.saferinternet.cz/</w:t>
        </w:r>
      </w:hyperlink>
    </w:p>
    <w:p w14:paraId="61941CEA" w14:textId="77777777" w:rsidR="003A532B" w:rsidRDefault="003A532B" w:rsidP="003A532B">
      <w:pPr>
        <w:spacing w:line="360" w:lineRule="auto"/>
      </w:pPr>
      <w:hyperlink r:id="rId31" w:history="1">
        <w:r w:rsidRPr="00B65BA7">
          <w:rPr>
            <w:rStyle w:val="Hypertextovodkaz"/>
            <w:rFonts w:asciiTheme="minorHAnsi" w:hAnsiTheme="minorHAnsi" w:cstheme="minorHAnsi"/>
            <w:sz w:val="24"/>
            <w:szCs w:val="24"/>
          </w:rPr>
          <w:t>http://www.bezpecne-online.cz/</w:t>
        </w:r>
      </w:hyperlink>
    </w:p>
    <w:p w14:paraId="61941CEB" w14:textId="77777777" w:rsidR="000B34E1" w:rsidRDefault="000B34E1" w:rsidP="003A532B">
      <w:pPr>
        <w:spacing w:line="360" w:lineRule="auto"/>
        <w:rPr>
          <w:rFonts w:asciiTheme="minorHAnsi" w:hAnsiTheme="minorHAnsi" w:cstheme="minorHAnsi"/>
          <w:sz w:val="24"/>
          <w:szCs w:val="24"/>
        </w:rPr>
      </w:pPr>
      <w:hyperlink r:id="rId32" w:history="1">
        <w:r w:rsidRPr="00914DA4">
          <w:rPr>
            <w:rStyle w:val="Hypertextovodkaz"/>
            <w:rFonts w:asciiTheme="minorHAnsi" w:hAnsiTheme="minorHAnsi" w:cstheme="minorHAnsi"/>
            <w:sz w:val="24"/>
            <w:szCs w:val="24"/>
          </w:rPr>
          <w:t>http://kpbi.cz/</w:t>
        </w:r>
      </w:hyperlink>
    </w:p>
    <w:p w14:paraId="7416A2F6" w14:textId="65D4B3E5" w:rsidR="00683B4C" w:rsidRDefault="00D545F9" w:rsidP="00D545F9">
      <w:pPr>
        <w:spacing w:line="360" w:lineRule="auto"/>
        <w:rPr>
          <w:rFonts w:asciiTheme="minorHAnsi" w:hAnsiTheme="minorHAnsi" w:cstheme="minorHAnsi"/>
          <w:sz w:val="24"/>
          <w:szCs w:val="24"/>
        </w:rPr>
      </w:pPr>
      <w:hyperlink r:id="rId33" w:history="1">
        <w:r w:rsidRPr="00D21178">
          <w:rPr>
            <w:rStyle w:val="Hypertextovodkaz"/>
            <w:rFonts w:asciiTheme="minorHAnsi" w:hAnsiTheme="minorHAnsi" w:cstheme="minorHAnsi"/>
            <w:sz w:val="24"/>
            <w:szCs w:val="24"/>
          </w:rPr>
          <w:t>http://jsns.cz/</w:t>
        </w:r>
      </w:hyperlink>
    </w:p>
    <w:p w14:paraId="4E85C395" w14:textId="20645D21" w:rsidR="0095135C" w:rsidRDefault="0095135C" w:rsidP="003D06AE">
      <w:pPr>
        <w:jc w:val="both"/>
        <w:rPr>
          <w:rFonts w:asciiTheme="minorHAnsi" w:hAnsiTheme="minorHAnsi" w:cstheme="minorHAnsi"/>
          <w:sz w:val="24"/>
          <w:szCs w:val="24"/>
        </w:rPr>
      </w:pPr>
    </w:p>
    <w:p w14:paraId="45558CF6" w14:textId="7E0D8843" w:rsidR="0095135C" w:rsidRDefault="0095135C" w:rsidP="003D06AE">
      <w:pPr>
        <w:jc w:val="both"/>
        <w:rPr>
          <w:rFonts w:asciiTheme="minorHAnsi" w:hAnsiTheme="minorHAnsi" w:cstheme="minorHAnsi"/>
          <w:sz w:val="24"/>
          <w:szCs w:val="24"/>
        </w:rPr>
      </w:pPr>
    </w:p>
    <w:p w14:paraId="15E661DB" w14:textId="4244C03C" w:rsidR="0095135C" w:rsidRDefault="0095135C" w:rsidP="003D06AE">
      <w:pPr>
        <w:jc w:val="both"/>
        <w:rPr>
          <w:rFonts w:asciiTheme="minorHAnsi" w:hAnsiTheme="minorHAnsi" w:cstheme="minorHAnsi"/>
          <w:sz w:val="24"/>
          <w:szCs w:val="24"/>
        </w:rPr>
      </w:pPr>
    </w:p>
    <w:p w14:paraId="635F88E8" w14:textId="77777777" w:rsidR="0095135C" w:rsidRDefault="0095135C" w:rsidP="003D06AE">
      <w:pPr>
        <w:jc w:val="both"/>
        <w:rPr>
          <w:rFonts w:asciiTheme="minorHAnsi" w:hAnsiTheme="minorHAnsi" w:cstheme="minorHAnsi"/>
          <w:sz w:val="24"/>
          <w:szCs w:val="24"/>
        </w:rPr>
      </w:pPr>
    </w:p>
    <w:p w14:paraId="61941CEC" w14:textId="70A3C16A" w:rsidR="00B17E2C" w:rsidRPr="00B17E2C" w:rsidRDefault="00B17E2C" w:rsidP="003D06AE">
      <w:pPr>
        <w:jc w:val="both"/>
        <w:rPr>
          <w:rFonts w:asciiTheme="minorHAnsi" w:hAnsiTheme="minorHAnsi" w:cstheme="minorHAnsi"/>
          <w:sz w:val="24"/>
          <w:szCs w:val="24"/>
        </w:rPr>
      </w:pPr>
      <w:r w:rsidRPr="00B17E2C">
        <w:rPr>
          <w:rFonts w:asciiTheme="minorHAnsi" w:hAnsiTheme="minorHAnsi" w:cstheme="minorHAnsi"/>
          <w:sz w:val="24"/>
          <w:szCs w:val="24"/>
        </w:rPr>
        <w:t>V Pardubicích 1.</w:t>
      </w:r>
      <w:r w:rsidR="003A532B">
        <w:rPr>
          <w:rFonts w:asciiTheme="minorHAnsi" w:hAnsiTheme="minorHAnsi" w:cstheme="minorHAnsi"/>
          <w:sz w:val="24"/>
          <w:szCs w:val="24"/>
        </w:rPr>
        <w:t xml:space="preserve"> </w:t>
      </w:r>
      <w:r w:rsidRPr="00B17E2C">
        <w:rPr>
          <w:rFonts w:asciiTheme="minorHAnsi" w:hAnsiTheme="minorHAnsi" w:cstheme="minorHAnsi"/>
          <w:sz w:val="24"/>
          <w:szCs w:val="24"/>
        </w:rPr>
        <w:t>9.</w:t>
      </w:r>
      <w:r w:rsidR="003A532B">
        <w:rPr>
          <w:rFonts w:asciiTheme="minorHAnsi" w:hAnsiTheme="minorHAnsi" w:cstheme="minorHAnsi"/>
          <w:sz w:val="24"/>
          <w:szCs w:val="24"/>
        </w:rPr>
        <w:t xml:space="preserve"> </w:t>
      </w:r>
      <w:r w:rsidRPr="00B17E2C">
        <w:rPr>
          <w:rFonts w:asciiTheme="minorHAnsi" w:hAnsiTheme="minorHAnsi" w:cstheme="minorHAnsi"/>
          <w:sz w:val="24"/>
          <w:szCs w:val="24"/>
        </w:rPr>
        <w:t>20</w:t>
      </w:r>
      <w:r w:rsidR="00683B4C">
        <w:rPr>
          <w:rFonts w:asciiTheme="minorHAnsi" w:hAnsiTheme="minorHAnsi" w:cstheme="minorHAnsi"/>
          <w:sz w:val="24"/>
          <w:szCs w:val="24"/>
        </w:rPr>
        <w:t>2</w:t>
      </w:r>
      <w:r w:rsidR="00EB3BE6">
        <w:rPr>
          <w:rFonts w:asciiTheme="minorHAnsi" w:hAnsiTheme="minorHAnsi" w:cstheme="minorHAnsi"/>
          <w:sz w:val="24"/>
          <w:szCs w:val="24"/>
        </w:rPr>
        <w:t>5</w:t>
      </w:r>
    </w:p>
    <w:p w14:paraId="61941CED" w14:textId="77777777" w:rsidR="00B17E2C" w:rsidRPr="00B17E2C" w:rsidRDefault="00B17E2C" w:rsidP="003D06AE">
      <w:pPr>
        <w:jc w:val="both"/>
        <w:rPr>
          <w:rFonts w:asciiTheme="minorHAnsi" w:hAnsiTheme="minorHAnsi" w:cstheme="minorHAnsi"/>
          <w:sz w:val="24"/>
          <w:szCs w:val="24"/>
        </w:rPr>
      </w:pPr>
    </w:p>
    <w:p w14:paraId="61941CEE" w14:textId="28494558" w:rsidR="00B17E2C" w:rsidRPr="00B17E2C" w:rsidRDefault="00B17E2C" w:rsidP="00A3187B">
      <w:pPr>
        <w:ind w:firstLine="708"/>
        <w:jc w:val="both"/>
        <w:rPr>
          <w:rFonts w:asciiTheme="minorHAnsi" w:hAnsiTheme="minorHAnsi" w:cstheme="minorHAnsi"/>
          <w:sz w:val="24"/>
          <w:szCs w:val="24"/>
        </w:rPr>
      </w:pPr>
      <w:r w:rsidRPr="00B17E2C">
        <w:rPr>
          <w:rFonts w:asciiTheme="minorHAnsi" w:hAnsiTheme="minorHAnsi" w:cstheme="minorHAnsi"/>
          <w:sz w:val="24"/>
          <w:szCs w:val="24"/>
        </w:rPr>
        <w:t>………………………………</w:t>
      </w:r>
      <w:r w:rsidRPr="00B17E2C">
        <w:rPr>
          <w:rFonts w:asciiTheme="minorHAnsi" w:hAnsiTheme="minorHAnsi" w:cstheme="minorHAnsi"/>
          <w:sz w:val="24"/>
          <w:szCs w:val="24"/>
        </w:rPr>
        <w:tab/>
      </w:r>
      <w:r w:rsidRPr="00B17E2C">
        <w:rPr>
          <w:rFonts w:asciiTheme="minorHAnsi" w:hAnsiTheme="minorHAnsi" w:cstheme="minorHAnsi"/>
          <w:sz w:val="24"/>
          <w:szCs w:val="24"/>
        </w:rPr>
        <w:tab/>
        <w:t>……………………………</w:t>
      </w:r>
      <w:r w:rsidRPr="00B17E2C">
        <w:rPr>
          <w:rFonts w:asciiTheme="minorHAnsi" w:hAnsiTheme="minorHAnsi" w:cstheme="minorHAnsi"/>
          <w:sz w:val="24"/>
          <w:szCs w:val="24"/>
        </w:rPr>
        <w:tab/>
      </w:r>
      <w:r w:rsidR="00A3187B">
        <w:rPr>
          <w:rFonts w:asciiTheme="minorHAnsi" w:hAnsiTheme="minorHAnsi" w:cstheme="minorHAnsi"/>
          <w:sz w:val="24"/>
          <w:szCs w:val="24"/>
        </w:rPr>
        <w:tab/>
      </w:r>
      <w:r w:rsidR="00A3187B">
        <w:rPr>
          <w:rFonts w:asciiTheme="minorHAnsi" w:hAnsiTheme="minorHAnsi" w:cstheme="minorHAnsi"/>
          <w:sz w:val="24"/>
          <w:szCs w:val="24"/>
        </w:rPr>
        <w:tab/>
        <w:t>……………………………..</w:t>
      </w:r>
    </w:p>
    <w:p w14:paraId="61941CEF" w14:textId="0E902E64" w:rsidR="00B17E2C" w:rsidRPr="00B17E2C" w:rsidRDefault="00B17E2C" w:rsidP="003D06AE">
      <w:pPr>
        <w:ind w:firstLine="708"/>
        <w:jc w:val="both"/>
        <w:rPr>
          <w:rFonts w:asciiTheme="minorHAnsi" w:hAnsiTheme="minorHAnsi" w:cstheme="minorHAnsi"/>
          <w:sz w:val="24"/>
          <w:szCs w:val="24"/>
        </w:rPr>
      </w:pPr>
      <w:r w:rsidRPr="00B17E2C">
        <w:rPr>
          <w:rFonts w:asciiTheme="minorHAnsi" w:hAnsiTheme="minorHAnsi" w:cstheme="minorHAnsi"/>
          <w:sz w:val="24"/>
          <w:szCs w:val="24"/>
        </w:rPr>
        <w:t xml:space="preserve">Mgr. </w:t>
      </w:r>
      <w:r w:rsidR="004E1B79">
        <w:rPr>
          <w:rFonts w:asciiTheme="minorHAnsi" w:hAnsiTheme="minorHAnsi" w:cstheme="minorHAnsi"/>
          <w:sz w:val="24"/>
          <w:szCs w:val="24"/>
        </w:rPr>
        <w:t>Jiří Kopecký</w:t>
      </w:r>
      <w:r w:rsidRPr="00B17E2C">
        <w:rPr>
          <w:rFonts w:asciiTheme="minorHAnsi" w:hAnsiTheme="minorHAnsi" w:cstheme="minorHAnsi"/>
          <w:sz w:val="24"/>
          <w:szCs w:val="24"/>
        </w:rPr>
        <w:tab/>
      </w:r>
      <w:r w:rsidRPr="00B17E2C">
        <w:rPr>
          <w:rFonts w:asciiTheme="minorHAnsi" w:hAnsiTheme="minorHAnsi" w:cstheme="minorHAnsi"/>
          <w:sz w:val="24"/>
          <w:szCs w:val="24"/>
        </w:rPr>
        <w:tab/>
      </w:r>
      <w:r w:rsidR="00A3187B">
        <w:rPr>
          <w:rFonts w:asciiTheme="minorHAnsi" w:hAnsiTheme="minorHAnsi" w:cstheme="minorHAnsi"/>
          <w:sz w:val="24"/>
          <w:szCs w:val="24"/>
        </w:rPr>
        <w:t>Mgr. Jana Kulhavá</w:t>
      </w:r>
      <w:r w:rsidRPr="00B17E2C">
        <w:rPr>
          <w:rFonts w:asciiTheme="minorHAnsi" w:hAnsiTheme="minorHAnsi" w:cstheme="minorHAnsi"/>
          <w:sz w:val="24"/>
          <w:szCs w:val="24"/>
        </w:rPr>
        <w:tab/>
      </w:r>
      <w:r w:rsidRPr="00B17E2C">
        <w:rPr>
          <w:rFonts w:asciiTheme="minorHAnsi" w:hAnsiTheme="minorHAnsi" w:cstheme="minorHAnsi"/>
          <w:sz w:val="24"/>
          <w:szCs w:val="24"/>
        </w:rPr>
        <w:tab/>
      </w:r>
      <w:r w:rsidRPr="00B17E2C">
        <w:rPr>
          <w:rFonts w:asciiTheme="minorHAnsi" w:hAnsiTheme="minorHAnsi" w:cstheme="minorHAnsi"/>
          <w:sz w:val="24"/>
          <w:szCs w:val="24"/>
        </w:rPr>
        <w:tab/>
        <w:t>Mgr. Ema Jičínská</w:t>
      </w:r>
    </w:p>
    <w:p w14:paraId="61941CF0" w14:textId="7652D456" w:rsidR="006F6741" w:rsidRDefault="00B17E2C" w:rsidP="003D06AE">
      <w:pPr>
        <w:jc w:val="both"/>
        <w:rPr>
          <w:rFonts w:asciiTheme="minorHAnsi" w:hAnsiTheme="minorHAnsi" w:cstheme="minorHAnsi"/>
          <w:sz w:val="24"/>
          <w:szCs w:val="24"/>
        </w:rPr>
      </w:pPr>
      <w:r w:rsidRPr="00B17E2C">
        <w:rPr>
          <w:rFonts w:asciiTheme="minorHAnsi" w:hAnsiTheme="minorHAnsi" w:cstheme="minorHAnsi"/>
          <w:sz w:val="24"/>
          <w:szCs w:val="24"/>
        </w:rPr>
        <w:t xml:space="preserve">       školní metodik prevence</w:t>
      </w:r>
      <w:r w:rsidRPr="00B17E2C">
        <w:rPr>
          <w:rFonts w:asciiTheme="minorHAnsi" w:hAnsiTheme="minorHAnsi" w:cstheme="minorHAnsi"/>
          <w:sz w:val="24"/>
          <w:szCs w:val="24"/>
        </w:rPr>
        <w:tab/>
      </w:r>
      <w:r w:rsidRPr="00B17E2C">
        <w:rPr>
          <w:rFonts w:asciiTheme="minorHAnsi" w:hAnsiTheme="minorHAnsi" w:cstheme="minorHAnsi"/>
          <w:sz w:val="24"/>
          <w:szCs w:val="24"/>
        </w:rPr>
        <w:tab/>
      </w:r>
      <w:r w:rsidR="00A3187B" w:rsidRPr="00B17E2C">
        <w:rPr>
          <w:rFonts w:asciiTheme="minorHAnsi" w:hAnsiTheme="minorHAnsi" w:cstheme="minorHAnsi"/>
          <w:sz w:val="24"/>
          <w:szCs w:val="24"/>
        </w:rPr>
        <w:t>školní metodik prevence</w:t>
      </w:r>
      <w:r w:rsidR="00A3187B" w:rsidRPr="00B17E2C">
        <w:rPr>
          <w:rFonts w:asciiTheme="minorHAnsi" w:hAnsiTheme="minorHAnsi" w:cstheme="minorHAnsi"/>
          <w:sz w:val="24"/>
          <w:szCs w:val="24"/>
        </w:rPr>
        <w:tab/>
      </w:r>
      <w:r w:rsidRPr="00B17E2C">
        <w:rPr>
          <w:rFonts w:asciiTheme="minorHAnsi" w:hAnsiTheme="minorHAnsi" w:cstheme="minorHAnsi"/>
          <w:sz w:val="24"/>
          <w:szCs w:val="24"/>
        </w:rPr>
        <w:tab/>
        <w:t xml:space="preserve">   ředitelka školy</w:t>
      </w:r>
    </w:p>
    <w:p w14:paraId="035C8268" w14:textId="4F6EB50E" w:rsidR="00A3187B" w:rsidRPr="00A3187B" w:rsidRDefault="00A3187B" w:rsidP="00A3187B">
      <w:pPr>
        <w:pStyle w:val="Odstavecseseznamem"/>
        <w:numPr>
          <w:ilvl w:val="0"/>
          <w:numId w:val="41"/>
        </w:numPr>
        <w:jc w:val="both"/>
        <w:rPr>
          <w:rFonts w:asciiTheme="minorHAnsi" w:hAnsiTheme="minorHAnsi" w:cstheme="minorHAnsi"/>
          <w:sz w:val="24"/>
          <w:szCs w:val="24"/>
        </w:rPr>
      </w:pPr>
      <w:r>
        <w:rPr>
          <w:rFonts w:asciiTheme="minorHAnsi" w:hAnsiTheme="minorHAnsi" w:cstheme="minorHAnsi"/>
          <w:sz w:val="24"/>
          <w:szCs w:val="24"/>
        </w:rPr>
        <w:t>Stupeň</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1. stupeň </w:t>
      </w:r>
    </w:p>
    <w:sectPr w:rsidR="00A3187B" w:rsidRPr="00A3187B" w:rsidSect="00CE2485">
      <w:headerReference w:type="default" r:id="rId34"/>
      <w:footerReference w:type="default" r:id="rId35"/>
      <w:endnotePr>
        <w:numFmt w:val="decimal"/>
      </w:endnotePr>
      <w:pgSz w:w="11906" w:h="16838"/>
      <w:pgMar w:top="1417" w:right="1133" w:bottom="1417" w:left="1134" w:header="708"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22E4" w14:textId="77777777" w:rsidR="00374DE1" w:rsidRDefault="00374DE1">
      <w:r>
        <w:separator/>
      </w:r>
    </w:p>
  </w:endnote>
  <w:endnote w:type="continuationSeparator" w:id="0">
    <w:p w14:paraId="5C992804" w14:textId="77777777" w:rsidR="00374DE1" w:rsidRDefault="0037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440"/>
      <w:docPartObj>
        <w:docPartGallery w:val="Page Numbers (Bottom of Page)"/>
        <w:docPartUnique/>
      </w:docPartObj>
    </w:sdtPr>
    <w:sdtContent>
      <w:p w14:paraId="61941CFB" w14:textId="77777777" w:rsidR="00725851" w:rsidRDefault="00A072B8">
        <w:pPr>
          <w:pStyle w:val="Zpat"/>
          <w:jc w:val="center"/>
        </w:pPr>
        <w:r>
          <w:fldChar w:fldCharType="begin"/>
        </w:r>
        <w:r>
          <w:instrText xml:space="preserve"> PAGE   \* MERGEFORMAT </w:instrText>
        </w:r>
        <w:r>
          <w:fldChar w:fldCharType="separate"/>
        </w:r>
        <w:r w:rsidR="00776810">
          <w:rPr>
            <w:noProof/>
          </w:rPr>
          <w:t>45</w:t>
        </w:r>
        <w:r>
          <w:rPr>
            <w:noProof/>
          </w:rPr>
          <w:fldChar w:fldCharType="end"/>
        </w:r>
      </w:p>
    </w:sdtContent>
  </w:sdt>
  <w:p w14:paraId="61941CFC" w14:textId="77777777" w:rsidR="00725851" w:rsidRDefault="00725851">
    <w:pPr>
      <w:pStyle w:val="Zkladntext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921A" w14:textId="77777777" w:rsidR="00374DE1" w:rsidRDefault="00374DE1">
      <w:r>
        <w:separator/>
      </w:r>
    </w:p>
  </w:footnote>
  <w:footnote w:type="continuationSeparator" w:id="0">
    <w:p w14:paraId="12C0B35F" w14:textId="77777777" w:rsidR="00374DE1" w:rsidRDefault="0037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CF7" w14:textId="77777777" w:rsidR="00725851" w:rsidRDefault="00725851">
    <w:pPr>
      <w:keepNext/>
      <w:framePr w:dropCap="drop" w:lines="3" w:wrap="around" w:vAnchor="text" w:hAnchor="page" w:x="1102" w:y="-287"/>
      <w:tabs>
        <w:tab w:val="left" w:pos="5954"/>
      </w:tabs>
      <w:spacing w:line="1411" w:lineRule="exact"/>
      <w:rPr>
        <w:b/>
        <w:position w:val="-19"/>
      </w:rPr>
    </w:pPr>
    <w:r>
      <w:rPr>
        <w:b/>
        <w:noProof/>
        <w:position w:val="-19"/>
      </w:rPr>
      <w:drawing>
        <wp:inline distT="0" distB="0" distL="0" distR="0" wp14:anchorId="61941CFD" wp14:editId="61941CFE">
          <wp:extent cx="485775" cy="6762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485775" cy="676275"/>
                  </a:xfrm>
                  <a:prstGeom prst="rect">
                    <a:avLst/>
                  </a:prstGeom>
                  <a:noFill/>
                  <a:ln w="9525">
                    <a:noFill/>
                    <a:miter lim="800000"/>
                    <a:headEnd/>
                    <a:tailEnd/>
                  </a:ln>
                </pic:spPr>
              </pic:pic>
            </a:graphicData>
          </a:graphic>
        </wp:inline>
      </w:drawing>
    </w:r>
  </w:p>
  <w:p w14:paraId="61941CF8" w14:textId="77777777" w:rsidR="00725851" w:rsidRPr="00111A31" w:rsidRDefault="00725851" w:rsidP="00111A31">
    <w:pPr>
      <w:tabs>
        <w:tab w:val="left" w:pos="5954"/>
      </w:tabs>
      <w:rPr>
        <w:b/>
        <w:sz w:val="40"/>
        <w:szCs w:val="24"/>
        <w:lang w:eastAsia="ar-SA"/>
      </w:rPr>
    </w:pPr>
    <w:r>
      <w:rPr>
        <w:b/>
        <w:sz w:val="40"/>
      </w:rPr>
      <w:t xml:space="preserve">        </w:t>
    </w:r>
    <w:r w:rsidRPr="00111A31">
      <w:rPr>
        <w:b/>
        <w:sz w:val="40"/>
        <w:szCs w:val="24"/>
        <w:lang w:eastAsia="ar-SA"/>
      </w:rPr>
      <w:t>Základní škola Pardubice, Benešovo náměstí 590</w:t>
    </w:r>
  </w:p>
  <w:p w14:paraId="61941CF9" w14:textId="77777777" w:rsidR="00725851" w:rsidRPr="00111A31" w:rsidRDefault="00725851" w:rsidP="00111A31">
    <w:pPr>
      <w:widowControl/>
      <w:pBdr>
        <w:bottom w:val="single" w:sz="6" w:space="1" w:color="auto"/>
      </w:pBdr>
      <w:tabs>
        <w:tab w:val="left" w:pos="5954"/>
      </w:tabs>
      <w:suppressAutoHyphens/>
      <w:overflowPunct/>
      <w:autoSpaceDE/>
      <w:autoSpaceDN/>
      <w:adjustRightInd/>
      <w:textAlignment w:val="auto"/>
      <w:rPr>
        <w:b/>
        <w:spacing w:val="86"/>
        <w:sz w:val="28"/>
        <w:szCs w:val="24"/>
        <w:lang w:eastAsia="ar-SA"/>
      </w:rPr>
    </w:pPr>
    <w:r>
      <w:rPr>
        <w:b/>
        <w:spacing w:val="86"/>
        <w:sz w:val="28"/>
        <w:szCs w:val="24"/>
        <w:lang w:eastAsia="ar-SA"/>
      </w:rPr>
      <w:t xml:space="preserve">     Benešovo náměstí 590</w:t>
    </w:r>
    <w:r w:rsidRPr="00111A31">
      <w:rPr>
        <w:b/>
        <w:spacing w:val="86"/>
        <w:sz w:val="28"/>
        <w:szCs w:val="24"/>
        <w:lang w:eastAsia="ar-SA"/>
      </w:rPr>
      <w:t>,</w:t>
    </w:r>
    <w:r>
      <w:rPr>
        <w:b/>
        <w:spacing w:val="86"/>
        <w:sz w:val="28"/>
        <w:szCs w:val="24"/>
        <w:lang w:eastAsia="ar-SA"/>
      </w:rPr>
      <w:t xml:space="preserve"> </w:t>
    </w:r>
    <w:r w:rsidRPr="00111A31">
      <w:rPr>
        <w:b/>
        <w:spacing w:val="86"/>
        <w:sz w:val="28"/>
        <w:szCs w:val="24"/>
        <w:lang w:eastAsia="ar-SA"/>
      </w:rPr>
      <w:t>Pardubice 530 02</w:t>
    </w:r>
  </w:p>
  <w:p w14:paraId="61941CFA" w14:textId="77777777" w:rsidR="00725851" w:rsidRPr="00111A31" w:rsidRDefault="00725851" w:rsidP="00111A31">
    <w:pPr>
      <w:widowControl/>
      <w:tabs>
        <w:tab w:val="left" w:pos="5954"/>
      </w:tabs>
      <w:suppressAutoHyphens/>
      <w:overflowPunct/>
      <w:autoSpaceDE/>
      <w:autoSpaceDN/>
      <w:adjustRightInd/>
      <w:textAlignment w:val="auto"/>
      <w:rPr>
        <w:sz w:val="24"/>
        <w:szCs w:val="24"/>
        <w:lang w:eastAsia="ar-SA"/>
      </w:rPr>
    </w:pPr>
    <w:r>
      <w:rPr>
        <w:sz w:val="24"/>
        <w:szCs w:val="24"/>
        <w:lang w:eastAsia="ar-SA"/>
      </w:rPr>
      <w:t xml:space="preserve">             </w:t>
    </w:r>
    <w:r w:rsidRPr="00111A31">
      <w:rPr>
        <w:sz w:val="24"/>
        <w:szCs w:val="24"/>
        <w:lang w:eastAsia="ar-SA"/>
      </w:rPr>
      <w:t xml:space="preserve">Telefon: 464 629 210, e-mail: </w:t>
    </w:r>
    <w:hyperlink r:id="rId2" w:history="1">
      <w:r w:rsidRPr="00111A31">
        <w:rPr>
          <w:color w:val="0000FF"/>
          <w:sz w:val="24"/>
          <w:szCs w:val="24"/>
          <w:u w:val="single"/>
          <w:lang w:eastAsia="ar-SA"/>
        </w:rPr>
        <w:t>skola@benesovka.cz</w:t>
      </w:r>
    </w:hyperlink>
    <w:r w:rsidRPr="00111A31">
      <w:rPr>
        <w:sz w:val="24"/>
        <w:szCs w:val="24"/>
        <w:lang w:eastAsia="ar-SA"/>
      </w:rPr>
      <w:t>,www.benesovka.cz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4"/>
    <w:multiLevelType w:val="singleLevel"/>
    <w:tmpl w:val="00000004"/>
    <w:name w:val="WW8Num7"/>
    <w:lvl w:ilvl="0">
      <w:start w:val="1"/>
      <w:numFmt w:val="lowerLetter"/>
      <w:lvlText w:val="%1)"/>
      <w:lvlJc w:val="left"/>
      <w:pPr>
        <w:tabs>
          <w:tab w:val="num" w:pos="0"/>
        </w:tabs>
        <w:ind w:left="720" w:hanging="360"/>
      </w:pPr>
      <w:rPr>
        <w:rFonts w:cs="Times New Roman"/>
      </w:rPr>
    </w:lvl>
  </w:abstractNum>
  <w:abstractNum w:abstractNumId="3" w15:restartNumberingAfterBreak="0">
    <w:nsid w:val="00000005"/>
    <w:multiLevelType w:val="singleLevel"/>
    <w:tmpl w:val="00000005"/>
    <w:name w:val="WW8Num8"/>
    <w:lvl w:ilvl="0">
      <w:start w:val="1"/>
      <w:numFmt w:val="bullet"/>
      <w:lvlText w:val=""/>
      <w:lvlJc w:val="left"/>
      <w:pPr>
        <w:tabs>
          <w:tab w:val="num" w:pos="0"/>
        </w:tabs>
        <w:ind w:left="840" w:hanging="360"/>
      </w:pPr>
      <w:rPr>
        <w:rFonts w:ascii="Symbol" w:hAnsi="Symbol"/>
      </w:rPr>
    </w:lvl>
  </w:abstractNum>
  <w:abstractNum w:abstractNumId="4" w15:restartNumberingAfterBreak="0">
    <w:nsid w:val="00000006"/>
    <w:multiLevelType w:val="singleLevel"/>
    <w:tmpl w:val="00000006"/>
    <w:name w:val="WW8Num9"/>
    <w:lvl w:ilvl="0">
      <w:start w:val="1"/>
      <w:numFmt w:val="bullet"/>
      <w:lvlText w:val=""/>
      <w:lvlJc w:val="left"/>
      <w:pPr>
        <w:tabs>
          <w:tab w:val="num" w:pos="0"/>
        </w:tabs>
        <w:ind w:left="1440" w:hanging="360"/>
      </w:pPr>
      <w:rPr>
        <w:rFonts w:ascii="Symbol" w:hAnsi="Symbol"/>
      </w:rPr>
    </w:lvl>
  </w:abstractNum>
  <w:abstractNum w:abstractNumId="5" w15:restartNumberingAfterBreak="0">
    <w:nsid w:val="00000007"/>
    <w:multiLevelType w:val="singleLevel"/>
    <w:tmpl w:val="00000007"/>
    <w:name w:val="WW8Num11"/>
    <w:lvl w:ilvl="0">
      <w:start w:val="1"/>
      <w:numFmt w:val="bullet"/>
      <w:lvlText w:val=""/>
      <w:lvlJc w:val="left"/>
      <w:pPr>
        <w:tabs>
          <w:tab w:val="num" w:pos="0"/>
        </w:tabs>
        <w:ind w:left="1776" w:hanging="360"/>
      </w:pPr>
      <w:rPr>
        <w:rFonts w:ascii="Symbol" w:hAnsi="Symbol"/>
      </w:rPr>
    </w:lvl>
  </w:abstractNum>
  <w:abstractNum w:abstractNumId="6" w15:restartNumberingAfterBreak="0">
    <w:nsid w:val="00000008"/>
    <w:multiLevelType w:val="singleLevel"/>
    <w:tmpl w:val="00000008"/>
    <w:name w:val="WW8Num12"/>
    <w:lvl w:ilvl="0">
      <w:start w:val="1"/>
      <w:numFmt w:val="bullet"/>
      <w:lvlText w:val=""/>
      <w:lvlJc w:val="left"/>
      <w:pPr>
        <w:tabs>
          <w:tab w:val="num" w:pos="0"/>
        </w:tabs>
        <w:ind w:left="840" w:hanging="360"/>
      </w:pPr>
      <w:rPr>
        <w:rFonts w:ascii="Symbol" w:hAnsi="Symbol"/>
      </w:rPr>
    </w:lvl>
  </w:abstractNum>
  <w:abstractNum w:abstractNumId="7" w15:restartNumberingAfterBreak="0">
    <w:nsid w:val="00000009"/>
    <w:multiLevelType w:val="singleLevel"/>
    <w:tmpl w:val="00000009"/>
    <w:name w:val="WW8Num13"/>
    <w:lvl w:ilvl="0">
      <w:start w:val="1"/>
      <w:numFmt w:val="bullet"/>
      <w:lvlText w:val=""/>
      <w:lvlJc w:val="left"/>
      <w:pPr>
        <w:tabs>
          <w:tab w:val="num" w:pos="0"/>
        </w:tabs>
        <w:ind w:left="900" w:hanging="360"/>
      </w:pPr>
      <w:rPr>
        <w:rFonts w:ascii="Symbol" w:hAnsi="Symbol"/>
      </w:rPr>
    </w:lvl>
  </w:abstractNum>
  <w:abstractNum w:abstractNumId="8" w15:restartNumberingAfterBreak="0">
    <w:nsid w:val="0000000A"/>
    <w:multiLevelType w:val="singleLevel"/>
    <w:tmpl w:val="0000000A"/>
    <w:name w:val="WW8Num14"/>
    <w:lvl w:ilvl="0">
      <w:start w:val="1"/>
      <w:numFmt w:val="bullet"/>
      <w:lvlText w:val=""/>
      <w:lvlJc w:val="left"/>
      <w:pPr>
        <w:tabs>
          <w:tab w:val="num" w:pos="0"/>
        </w:tabs>
        <w:ind w:left="900" w:hanging="360"/>
      </w:pPr>
      <w:rPr>
        <w:rFonts w:ascii="Symbol" w:hAnsi="Symbol"/>
      </w:rPr>
    </w:lvl>
  </w:abstractNum>
  <w:abstractNum w:abstractNumId="9" w15:restartNumberingAfterBreak="0">
    <w:nsid w:val="0000000C"/>
    <w:multiLevelType w:val="singleLevel"/>
    <w:tmpl w:val="0000000C"/>
    <w:name w:val="WW8Num18"/>
    <w:lvl w:ilvl="0">
      <w:start w:val="1"/>
      <w:numFmt w:val="bullet"/>
      <w:lvlText w:val=""/>
      <w:lvlJc w:val="left"/>
      <w:pPr>
        <w:tabs>
          <w:tab w:val="num" w:pos="0"/>
        </w:tabs>
        <w:ind w:left="1023" w:hanging="360"/>
      </w:pPr>
      <w:rPr>
        <w:rFonts w:ascii="Symbol" w:hAnsi="Symbol"/>
      </w:rPr>
    </w:lvl>
  </w:abstractNum>
  <w:abstractNum w:abstractNumId="10" w15:restartNumberingAfterBreak="0">
    <w:nsid w:val="0000000D"/>
    <w:multiLevelType w:val="singleLevel"/>
    <w:tmpl w:val="0000000D"/>
    <w:name w:val="WW8Num19"/>
    <w:lvl w:ilvl="0">
      <w:start w:val="1"/>
      <w:numFmt w:val="bullet"/>
      <w:lvlText w:val=""/>
      <w:lvlJc w:val="left"/>
      <w:pPr>
        <w:tabs>
          <w:tab w:val="num" w:pos="0"/>
        </w:tabs>
        <w:ind w:left="1440" w:hanging="360"/>
      </w:pPr>
      <w:rPr>
        <w:rFonts w:ascii="Symbol" w:hAnsi="Symbol"/>
      </w:rPr>
    </w:lvl>
  </w:abstractNum>
  <w:abstractNum w:abstractNumId="11" w15:restartNumberingAfterBreak="0">
    <w:nsid w:val="0000000E"/>
    <w:multiLevelType w:val="singleLevel"/>
    <w:tmpl w:val="0000000E"/>
    <w:name w:val="WW8Num20"/>
    <w:lvl w:ilvl="0">
      <w:start w:val="1"/>
      <w:numFmt w:val="bullet"/>
      <w:lvlText w:val=""/>
      <w:lvlJc w:val="left"/>
      <w:pPr>
        <w:tabs>
          <w:tab w:val="num" w:pos="0"/>
        </w:tabs>
        <w:ind w:left="840" w:hanging="360"/>
      </w:pPr>
      <w:rPr>
        <w:rFonts w:ascii="Symbol" w:hAnsi="Symbol"/>
      </w:rPr>
    </w:lvl>
  </w:abstractNum>
  <w:abstractNum w:abstractNumId="12" w15:restartNumberingAfterBreak="0">
    <w:nsid w:val="0000000F"/>
    <w:multiLevelType w:val="singleLevel"/>
    <w:tmpl w:val="0000000F"/>
    <w:name w:val="WW8Num23"/>
    <w:lvl w:ilvl="0">
      <w:start w:val="1"/>
      <w:numFmt w:val="bullet"/>
      <w:lvlText w:val=""/>
      <w:lvlJc w:val="left"/>
      <w:pPr>
        <w:tabs>
          <w:tab w:val="num" w:pos="0"/>
        </w:tabs>
        <w:ind w:left="900" w:hanging="360"/>
      </w:pPr>
      <w:rPr>
        <w:rFonts w:ascii="Symbol" w:hAnsi="Symbol"/>
      </w:rPr>
    </w:lvl>
  </w:abstractNum>
  <w:abstractNum w:abstractNumId="13" w15:restartNumberingAfterBreak="0">
    <w:nsid w:val="01A00967"/>
    <w:multiLevelType w:val="hybridMultilevel"/>
    <w:tmpl w:val="C61EECE4"/>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A51B36"/>
    <w:multiLevelType w:val="hybridMultilevel"/>
    <w:tmpl w:val="316EB1E4"/>
    <w:lvl w:ilvl="0" w:tplc="442E16B6">
      <w:start w:val="3"/>
      <w:numFmt w:val="bullet"/>
      <w:lvlText w:val="-"/>
      <w:lvlJc w:val="left"/>
      <w:pPr>
        <w:ind w:left="786"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03130E58"/>
    <w:multiLevelType w:val="hybridMultilevel"/>
    <w:tmpl w:val="EFBEDF62"/>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05860DF8"/>
    <w:multiLevelType w:val="hybridMultilevel"/>
    <w:tmpl w:val="2C589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91A61CD"/>
    <w:multiLevelType w:val="hybridMultilevel"/>
    <w:tmpl w:val="80140B96"/>
    <w:lvl w:ilvl="0" w:tplc="3D0C81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0D2502AC"/>
    <w:multiLevelType w:val="hybridMultilevel"/>
    <w:tmpl w:val="CD664B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39F7650"/>
    <w:multiLevelType w:val="hybridMultilevel"/>
    <w:tmpl w:val="9F087720"/>
    <w:lvl w:ilvl="0" w:tplc="4C8AD86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53A032A"/>
    <w:multiLevelType w:val="hybridMultilevel"/>
    <w:tmpl w:val="1AE2A0B2"/>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160A434D"/>
    <w:multiLevelType w:val="hybridMultilevel"/>
    <w:tmpl w:val="3D9621AC"/>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095C3B"/>
    <w:multiLevelType w:val="hybridMultilevel"/>
    <w:tmpl w:val="4FA85E50"/>
    <w:lvl w:ilvl="0" w:tplc="0405000F">
      <w:start w:val="1"/>
      <w:numFmt w:val="decimal"/>
      <w:lvlText w:val="%1."/>
      <w:lvlJc w:val="left"/>
      <w:pPr>
        <w:ind w:left="720" w:hanging="360"/>
      </w:pPr>
    </w:lvl>
    <w:lvl w:ilvl="1" w:tplc="B4B6500C">
      <w:start w:val="1"/>
      <w:numFmt w:val="decimal"/>
      <w:lvlText w:val="%2."/>
      <w:lvlJc w:val="left"/>
      <w:pPr>
        <w:ind w:left="1440" w:hanging="360"/>
      </w:pPr>
      <w:rPr>
        <w:rFonts w:asciiTheme="minorHAnsi" w:eastAsia="Times New Roman" w:hAnsiTheme="minorHAns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7B66837"/>
    <w:multiLevelType w:val="hybridMultilevel"/>
    <w:tmpl w:val="982EA76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19772C4C"/>
    <w:multiLevelType w:val="hybridMultilevel"/>
    <w:tmpl w:val="4C583E98"/>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D2C4B40"/>
    <w:multiLevelType w:val="hybridMultilevel"/>
    <w:tmpl w:val="22603FD6"/>
    <w:lvl w:ilvl="0" w:tplc="DDC2E13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220010EF"/>
    <w:multiLevelType w:val="hybridMultilevel"/>
    <w:tmpl w:val="78CC9E6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224B5EBD"/>
    <w:multiLevelType w:val="multilevel"/>
    <w:tmpl w:val="93B068B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269565F9"/>
    <w:multiLevelType w:val="hybridMultilevel"/>
    <w:tmpl w:val="D5AA57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B47B63"/>
    <w:multiLevelType w:val="hybridMultilevel"/>
    <w:tmpl w:val="C25A93C8"/>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2B4F42D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2B650E52"/>
    <w:multiLevelType w:val="multilevel"/>
    <w:tmpl w:val="190A0B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2C992DEB"/>
    <w:multiLevelType w:val="hybridMultilevel"/>
    <w:tmpl w:val="982E80BA"/>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2CD53050"/>
    <w:multiLevelType w:val="hybridMultilevel"/>
    <w:tmpl w:val="FA866CB6"/>
    <w:lvl w:ilvl="0" w:tplc="ED5A3F9E">
      <w:start w:val="3"/>
      <w:numFmt w:val="bullet"/>
      <w:pStyle w:val="Text-odsazen"/>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2E081597"/>
    <w:multiLevelType w:val="hybridMultilevel"/>
    <w:tmpl w:val="97CAC71E"/>
    <w:lvl w:ilvl="0" w:tplc="CFE89DA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55B2865"/>
    <w:multiLevelType w:val="hybridMultilevel"/>
    <w:tmpl w:val="E1BEE900"/>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CC626CA"/>
    <w:multiLevelType w:val="hybridMultilevel"/>
    <w:tmpl w:val="7A4E9C6C"/>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3E557252"/>
    <w:multiLevelType w:val="hybridMultilevel"/>
    <w:tmpl w:val="5D527386"/>
    <w:lvl w:ilvl="0" w:tplc="6616E0E8">
      <w:start w:val="1"/>
      <w:numFmt w:val="decimal"/>
      <w:lvlText w:val="%1."/>
      <w:lvlJc w:val="left"/>
      <w:pPr>
        <w:ind w:left="1069" w:hanging="360"/>
      </w:pPr>
      <w:rPr>
        <w:rFonts w:hint="default"/>
        <w:b/>
      </w:rPr>
    </w:lvl>
    <w:lvl w:ilvl="1" w:tplc="75F23C76">
      <w:start w:val="7"/>
      <w:numFmt w:val="bullet"/>
      <w:lvlText w:val=""/>
      <w:lvlJc w:val="left"/>
      <w:pPr>
        <w:ind w:left="1789" w:hanging="360"/>
      </w:pPr>
      <w:rPr>
        <w:rFonts w:ascii="Calibri" w:eastAsia="Times New Roman" w:hAnsi="Calibri"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3FB54288"/>
    <w:multiLevelType w:val="hybridMultilevel"/>
    <w:tmpl w:val="18DC2E3C"/>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15:restartNumberingAfterBreak="0">
    <w:nsid w:val="435F5E96"/>
    <w:multiLevelType w:val="hybridMultilevel"/>
    <w:tmpl w:val="FB1C2DE8"/>
    <w:lvl w:ilvl="0" w:tplc="373A26A8">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53B3D9C"/>
    <w:multiLevelType w:val="hybridMultilevel"/>
    <w:tmpl w:val="7B5A8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72F264D"/>
    <w:multiLevelType w:val="hybridMultilevel"/>
    <w:tmpl w:val="0A2802D8"/>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8BA3BFB"/>
    <w:multiLevelType w:val="hybridMultilevel"/>
    <w:tmpl w:val="8C9A8A0A"/>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8E36A11"/>
    <w:multiLevelType w:val="hybridMultilevel"/>
    <w:tmpl w:val="DB94614A"/>
    <w:lvl w:ilvl="0" w:tplc="04050001">
      <w:start w:val="1"/>
      <w:numFmt w:val="bullet"/>
      <w:lvlText w:val=""/>
      <w:lvlJc w:val="left"/>
      <w:pPr>
        <w:ind w:left="3506" w:hanging="360"/>
      </w:pPr>
      <w:rPr>
        <w:rFonts w:ascii="Symbol" w:hAnsi="Symbol" w:hint="default"/>
      </w:rPr>
    </w:lvl>
    <w:lvl w:ilvl="1" w:tplc="04050003" w:tentative="1">
      <w:start w:val="1"/>
      <w:numFmt w:val="bullet"/>
      <w:lvlText w:val="o"/>
      <w:lvlJc w:val="left"/>
      <w:pPr>
        <w:ind w:left="4226" w:hanging="360"/>
      </w:pPr>
      <w:rPr>
        <w:rFonts w:ascii="Courier New" w:hAnsi="Courier New" w:cs="Courier New" w:hint="default"/>
      </w:rPr>
    </w:lvl>
    <w:lvl w:ilvl="2" w:tplc="04050005" w:tentative="1">
      <w:start w:val="1"/>
      <w:numFmt w:val="bullet"/>
      <w:lvlText w:val=""/>
      <w:lvlJc w:val="left"/>
      <w:pPr>
        <w:ind w:left="4946" w:hanging="360"/>
      </w:pPr>
      <w:rPr>
        <w:rFonts w:ascii="Wingdings" w:hAnsi="Wingdings" w:hint="default"/>
      </w:rPr>
    </w:lvl>
    <w:lvl w:ilvl="3" w:tplc="04050001" w:tentative="1">
      <w:start w:val="1"/>
      <w:numFmt w:val="bullet"/>
      <w:lvlText w:val=""/>
      <w:lvlJc w:val="left"/>
      <w:pPr>
        <w:ind w:left="5666" w:hanging="360"/>
      </w:pPr>
      <w:rPr>
        <w:rFonts w:ascii="Symbol" w:hAnsi="Symbol" w:hint="default"/>
      </w:rPr>
    </w:lvl>
    <w:lvl w:ilvl="4" w:tplc="04050003" w:tentative="1">
      <w:start w:val="1"/>
      <w:numFmt w:val="bullet"/>
      <w:lvlText w:val="o"/>
      <w:lvlJc w:val="left"/>
      <w:pPr>
        <w:ind w:left="6386" w:hanging="360"/>
      </w:pPr>
      <w:rPr>
        <w:rFonts w:ascii="Courier New" w:hAnsi="Courier New" w:cs="Courier New" w:hint="default"/>
      </w:rPr>
    </w:lvl>
    <w:lvl w:ilvl="5" w:tplc="04050005" w:tentative="1">
      <w:start w:val="1"/>
      <w:numFmt w:val="bullet"/>
      <w:lvlText w:val=""/>
      <w:lvlJc w:val="left"/>
      <w:pPr>
        <w:ind w:left="7106" w:hanging="360"/>
      </w:pPr>
      <w:rPr>
        <w:rFonts w:ascii="Wingdings" w:hAnsi="Wingdings" w:hint="default"/>
      </w:rPr>
    </w:lvl>
    <w:lvl w:ilvl="6" w:tplc="04050001" w:tentative="1">
      <w:start w:val="1"/>
      <w:numFmt w:val="bullet"/>
      <w:lvlText w:val=""/>
      <w:lvlJc w:val="left"/>
      <w:pPr>
        <w:ind w:left="7826" w:hanging="360"/>
      </w:pPr>
      <w:rPr>
        <w:rFonts w:ascii="Symbol" w:hAnsi="Symbol" w:hint="default"/>
      </w:rPr>
    </w:lvl>
    <w:lvl w:ilvl="7" w:tplc="04050003" w:tentative="1">
      <w:start w:val="1"/>
      <w:numFmt w:val="bullet"/>
      <w:lvlText w:val="o"/>
      <w:lvlJc w:val="left"/>
      <w:pPr>
        <w:ind w:left="8546" w:hanging="360"/>
      </w:pPr>
      <w:rPr>
        <w:rFonts w:ascii="Courier New" w:hAnsi="Courier New" w:cs="Courier New" w:hint="default"/>
      </w:rPr>
    </w:lvl>
    <w:lvl w:ilvl="8" w:tplc="04050005" w:tentative="1">
      <w:start w:val="1"/>
      <w:numFmt w:val="bullet"/>
      <w:lvlText w:val=""/>
      <w:lvlJc w:val="left"/>
      <w:pPr>
        <w:ind w:left="9266" w:hanging="360"/>
      </w:pPr>
      <w:rPr>
        <w:rFonts w:ascii="Wingdings" w:hAnsi="Wingdings" w:hint="default"/>
      </w:rPr>
    </w:lvl>
  </w:abstractNum>
  <w:abstractNum w:abstractNumId="44" w15:restartNumberingAfterBreak="0">
    <w:nsid w:val="495A3FB1"/>
    <w:multiLevelType w:val="hybridMultilevel"/>
    <w:tmpl w:val="374CB620"/>
    <w:lvl w:ilvl="0" w:tplc="442E16B6">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499B0AEA"/>
    <w:multiLevelType w:val="multilevel"/>
    <w:tmpl w:val="E13C7240"/>
    <w:lvl w:ilvl="0">
      <w:start w:val="3"/>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4A100E70"/>
    <w:multiLevelType w:val="hybridMultilevel"/>
    <w:tmpl w:val="2A544A28"/>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7" w15:restartNumberingAfterBreak="0">
    <w:nsid w:val="4B3E5997"/>
    <w:multiLevelType w:val="hybridMultilevel"/>
    <w:tmpl w:val="841EE7BE"/>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0176FC"/>
    <w:multiLevelType w:val="hybridMultilevel"/>
    <w:tmpl w:val="F00C84D6"/>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14485E3A" w:tentative="1">
      <w:start w:val="1"/>
      <w:numFmt w:val="decimal"/>
      <w:lvlText w:val="%2."/>
      <w:lvlJc w:val="left"/>
      <w:pPr>
        <w:tabs>
          <w:tab w:val="num" w:pos="1440"/>
        </w:tabs>
        <w:ind w:left="1440" w:hanging="360"/>
      </w:pPr>
    </w:lvl>
    <w:lvl w:ilvl="2" w:tplc="6C52E350" w:tentative="1">
      <w:start w:val="1"/>
      <w:numFmt w:val="decimal"/>
      <w:lvlText w:val="%3."/>
      <w:lvlJc w:val="left"/>
      <w:pPr>
        <w:tabs>
          <w:tab w:val="num" w:pos="2160"/>
        </w:tabs>
        <w:ind w:left="2160" w:hanging="360"/>
      </w:pPr>
    </w:lvl>
    <w:lvl w:ilvl="3" w:tplc="2CE473EC" w:tentative="1">
      <w:start w:val="1"/>
      <w:numFmt w:val="decimal"/>
      <w:lvlText w:val="%4."/>
      <w:lvlJc w:val="left"/>
      <w:pPr>
        <w:tabs>
          <w:tab w:val="num" w:pos="2880"/>
        </w:tabs>
        <w:ind w:left="2880" w:hanging="360"/>
      </w:pPr>
    </w:lvl>
    <w:lvl w:ilvl="4" w:tplc="8C0C49FA" w:tentative="1">
      <w:start w:val="1"/>
      <w:numFmt w:val="decimal"/>
      <w:lvlText w:val="%5."/>
      <w:lvlJc w:val="left"/>
      <w:pPr>
        <w:tabs>
          <w:tab w:val="num" w:pos="3600"/>
        </w:tabs>
        <w:ind w:left="3600" w:hanging="360"/>
      </w:pPr>
    </w:lvl>
    <w:lvl w:ilvl="5" w:tplc="93B40AC4" w:tentative="1">
      <w:start w:val="1"/>
      <w:numFmt w:val="decimal"/>
      <w:lvlText w:val="%6."/>
      <w:lvlJc w:val="left"/>
      <w:pPr>
        <w:tabs>
          <w:tab w:val="num" w:pos="4320"/>
        </w:tabs>
        <w:ind w:left="4320" w:hanging="360"/>
      </w:pPr>
    </w:lvl>
    <w:lvl w:ilvl="6" w:tplc="4F749E30" w:tentative="1">
      <w:start w:val="1"/>
      <w:numFmt w:val="decimal"/>
      <w:lvlText w:val="%7."/>
      <w:lvlJc w:val="left"/>
      <w:pPr>
        <w:tabs>
          <w:tab w:val="num" w:pos="5040"/>
        </w:tabs>
        <w:ind w:left="5040" w:hanging="360"/>
      </w:pPr>
    </w:lvl>
    <w:lvl w:ilvl="7" w:tplc="32D4808E" w:tentative="1">
      <w:start w:val="1"/>
      <w:numFmt w:val="decimal"/>
      <w:lvlText w:val="%8."/>
      <w:lvlJc w:val="left"/>
      <w:pPr>
        <w:tabs>
          <w:tab w:val="num" w:pos="5760"/>
        </w:tabs>
        <w:ind w:left="5760" w:hanging="360"/>
      </w:pPr>
    </w:lvl>
    <w:lvl w:ilvl="8" w:tplc="6936A430" w:tentative="1">
      <w:start w:val="1"/>
      <w:numFmt w:val="decimal"/>
      <w:lvlText w:val="%9."/>
      <w:lvlJc w:val="left"/>
      <w:pPr>
        <w:tabs>
          <w:tab w:val="num" w:pos="6480"/>
        </w:tabs>
        <w:ind w:left="6480" w:hanging="360"/>
      </w:pPr>
    </w:lvl>
  </w:abstractNum>
  <w:abstractNum w:abstractNumId="49" w15:restartNumberingAfterBreak="0">
    <w:nsid w:val="4F9F5BAF"/>
    <w:multiLevelType w:val="hybridMultilevel"/>
    <w:tmpl w:val="8206B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1306104"/>
    <w:multiLevelType w:val="hybridMultilevel"/>
    <w:tmpl w:val="EE700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45174FD"/>
    <w:multiLevelType w:val="hybridMultilevel"/>
    <w:tmpl w:val="A594ABF8"/>
    <w:lvl w:ilvl="0" w:tplc="04050001">
      <w:start w:val="1"/>
      <w:numFmt w:val="bullet"/>
      <w:lvlText w:val=""/>
      <w:lvlJc w:val="left"/>
      <w:pPr>
        <w:ind w:left="692" w:hanging="360"/>
      </w:pPr>
      <w:rPr>
        <w:rFonts w:ascii="Symbol" w:hAnsi="Symbol" w:hint="default"/>
      </w:rPr>
    </w:lvl>
    <w:lvl w:ilvl="1" w:tplc="04050003" w:tentative="1">
      <w:start w:val="1"/>
      <w:numFmt w:val="bullet"/>
      <w:lvlText w:val="o"/>
      <w:lvlJc w:val="left"/>
      <w:pPr>
        <w:ind w:left="1412" w:hanging="360"/>
      </w:pPr>
      <w:rPr>
        <w:rFonts w:ascii="Courier New" w:hAnsi="Courier New" w:cs="Courier New" w:hint="default"/>
      </w:rPr>
    </w:lvl>
    <w:lvl w:ilvl="2" w:tplc="04050005" w:tentative="1">
      <w:start w:val="1"/>
      <w:numFmt w:val="bullet"/>
      <w:lvlText w:val=""/>
      <w:lvlJc w:val="left"/>
      <w:pPr>
        <w:ind w:left="2132" w:hanging="360"/>
      </w:pPr>
      <w:rPr>
        <w:rFonts w:ascii="Wingdings" w:hAnsi="Wingdings" w:hint="default"/>
      </w:rPr>
    </w:lvl>
    <w:lvl w:ilvl="3" w:tplc="04050001" w:tentative="1">
      <w:start w:val="1"/>
      <w:numFmt w:val="bullet"/>
      <w:lvlText w:val=""/>
      <w:lvlJc w:val="left"/>
      <w:pPr>
        <w:ind w:left="2852" w:hanging="360"/>
      </w:pPr>
      <w:rPr>
        <w:rFonts w:ascii="Symbol" w:hAnsi="Symbol" w:hint="default"/>
      </w:rPr>
    </w:lvl>
    <w:lvl w:ilvl="4" w:tplc="04050003" w:tentative="1">
      <w:start w:val="1"/>
      <w:numFmt w:val="bullet"/>
      <w:lvlText w:val="o"/>
      <w:lvlJc w:val="left"/>
      <w:pPr>
        <w:ind w:left="3572" w:hanging="360"/>
      </w:pPr>
      <w:rPr>
        <w:rFonts w:ascii="Courier New" w:hAnsi="Courier New" w:cs="Courier New" w:hint="default"/>
      </w:rPr>
    </w:lvl>
    <w:lvl w:ilvl="5" w:tplc="04050005" w:tentative="1">
      <w:start w:val="1"/>
      <w:numFmt w:val="bullet"/>
      <w:lvlText w:val=""/>
      <w:lvlJc w:val="left"/>
      <w:pPr>
        <w:ind w:left="4292" w:hanging="360"/>
      </w:pPr>
      <w:rPr>
        <w:rFonts w:ascii="Wingdings" w:hAnsi="Wingdings" w:hint="default"/>
      </w:rPr>
    </w:lvl>
    <w:lvl w:ilvl="6" w:tplc="04050001" w:tentative="1">
      <w:start w:val="1"/>
      <w:numFmt w:val="bullet"/>
      <w:lvlText w:val=""/>
      <w:lvlJc w:val="left"/>
      <w:pPr>
        <w:ind w:left="5012" w:hanging="360"/>
      </w:pPr>
      <w:rPr>
        <w:rFonts w:ascii="Symbol" w:hAnsi="Symbol" w:hint="default"/>
      </w:rPr>
    </w:lvl>
    <w:lvl w:ilvl="7" w:tplc="04050003" w:tentative="1">
      <w:start w:val="1"/>
      <w:numFmt w:val="bullet"/>
      <w:lvlText w:val="o"/>
      <w:lvlJc w:val="left"/>
      <w:pPr>
        <w:ind w:left="5732" w:hanging="360"/>
      </w:pPr>
      <w:rPr>
        <w:rFonts w:ascii="Courier New" w:hAnsi="Courier New" w:cs="Courier New" w:hint="default"/>
      </w:rPr>
    </w:lvl>
    <w:lvl w:ilvl="8" w:tplc="04050005" w:tentative="1">
      <w:start w:val="1"/>
      <w:numFmt w:val="bullet"/>
      <w:lvlText w:val=""/>
      <w:lvlJc w:val="left"/>
      <w:pPr>
        <w:ind w:left="6452" w:hanging="360"/>
      </w:pPr>
      <w:rPr>
        <w:rFonts w:ascii="Wingdings" w:hAnsi="Wingdings" w:hint="default"/>
      </w:rPr>
    </w:lvl>
  </w:abstractNum>
  <w:abstractNum w:abstractNumId="52" w15:restartNumberingAfterBreak="0">
    <w:nsid w:val="55A3249A"/>
    <w:multiLevelType w:val="hybridMultilevel"/>
    <w:tmpl w:val="AECC50C2"/>
    <w:lvl w:ilvl="0" w:tplc="1E0C0ADE">
      <w:start w:val="3"/>
      <w:numFmt w:val="bullet"/>
      <w:lvlText w:val="-"/>
      <w:lvlJc w:val="left"/>
      <w:pPr>
        <w:ind w:left="1080" w:hanging="360"/>
      </w:pPr>
      <w:rPr>
        <w:rFonts w:ascii="Times New Roman" w:eastAsia="Times New Roman" w:hAnsi="Times New Roman" w:cs="Times New Roman" w:hint="default"/>
      </w:rPr>
    </w:lvl>
    <w:lvl w:ilvl="1" w:tplc="5178C678" w:tentative="1">
      <w:start w:val="1"/>
      <w:numFmt w:val="bullet"/>
      <w:lvlText w:val="o"/>
      <w:lvlJc w:val="left"/>
      <w:pPr>
        <w:ind w:left="1800" w:hanging="360"/>
      </w:pPr>
      <w:rPr>
        <w:rFonts w:ascii="Courier New" w:hAnsi="Courier New" w:cs="Courier New" w:hint="default"/>
      </w:rPr>
    </w:lvl>
    <w:lvl w:ilvl="2" w:tplc="7BE2F2E8" w:tentative="1">
      <w:start w:val="1"/>
      <w:numFmt w:val="bullet"/>
      <w:lvlText w:val=""/>
      <w:lvlJc w:val="left"/>
      <w:pPr>
        <w:ind w:left="2520" w:hanging="360"/>
      </w:pPr>
      <w:rPr>
        <w:rFonts w:ascii="Wingdings" w:hAnsi="Wingdings" w:hint="default"/>
      </w:rPr>
    </w:lvl>
    <w:lvl w:ilvl="3" w:tplc="348C4F0A" w:tentative="1">
      <w:start w:val="1"/>
      <w:numFmt w:val="bullet"/>
      <w:lvlText w:val=""/>
      <w:lvlJc w:val="left"/>
      <w:pPr>
        <w:ind w:left="3240" w:hanging="360"/>
      </w:pPr>
      <w:rPr>
        <w:rFonts w:ascii="Symbol" w:hAnsi="Symbol" w:hint="default"/>
      </w:rPr>
    </w:lvl>
    <w:lvl w:ilvl="4" w:tplc="AB5EE348" w:tentative="1">
      <w:start w:val="1"/>
      <w:numFmt w:val="bullet"/>
      <w:lvlText w:val="o"/>
      <w:lvlJc w:val="left"/>
      <w:pPr>
        <w:ind w:left="3960" w:hanging="360"/>
      </w:pPr>
      <w:rPr>
        <w:rFonts w:ascii="Courier New" w:hAnsi="Courier New" w:cs="Courier New" w:hint="default"/>
      </w:rPr>
    </w:lvl>
    <w:lvl w:ilvl="5" w:tplc="C5C80522" w:tentative="1">
      <w:start w:val="1"/>
      <w:numFmt w:val="bullet"/>
      <w:lvlText w:val=""/>
      <w:lvlJc w:val="left"/>
      <w:pPr>
        <w:ind w:left="4680" w:hanging="360"/>
      </w:pPr>
      <w:rPr>
        <w:rFonts w:ascii="Wingdings" w:hAnsi="Wingdings" w:hint="default"/>
      </w:rPr>
    </w:lvl>
    <w:lvl w:ilvl="6" w:tplc="6832D390" w:tentative="1">
      <w:start w:val="1"/>
      <w:numFmt w:val="bullet"/>
      <w:lvlText w:val=""/>
      <w:lvlJc w:val="left"/>
      <w:pPr>
        <w:ind w:left="5400" w:hanging="360"/>
      </w:pPr>
      <w:rPr>
        <w:rFonts w:ascii="Symbol" w:hAnsi="Symbol" w:hint="default"/>
      </w:rPr>
    </w:lvl>
    <w:lvl w:ilvl="7" w:tplc="E6E8FE5C" w:tentative="1">
      <w:start w:val="1"/>
      <w:numFmt w:val="bullet"/>
      <w:lvlText w:val="o"/>
      <w:lvlJc w:val="left"/>
      <w:pPr>
        <w:ind w:left="6120" w:hanging="360"/>
      </w:pPr>
      <w:rPr>
        <w:rFonts w:ascii="Courier New" w:hAnsi="Courier New" w:cs="Courier New" w:hint="default"/>
      </w:rPr>
    </w:lvl>
    <w:lvl w:ilvl="8" w:tplc="C91CBBC0" w:tentative="1">
      <w:start w:val="1"/>
      <w:numFmt w:val="bullet"/>
      <w:lvlText w:val=""/>
      <w:lvlJc w:val="left"/>
      <w:pPr>
        <w:ind w:left="6840" w:hanging="360"/>
      </w:pPr>
      <w:rPr>
        <w:rFonts w:ascii="Wingdings" w:hAnsi="Wingdings" w:hint="default"/>
      </w:rPr>
    </w:lvl>
  </w:abstractNum>
  <w:abstractNum w:abstractNumId="53" w15:restartNumberingAfterBreak="0">
    <w:nsid w:val="577859BC"/>
    <w:multiLevelType w:val="hybridMultilevel"/>
    <w:tmpl w:val="A0C8A58C"/>
    <w:lvl w:ilvl="0" w:tplc="F0D60584">
      <w:start w:val="1"/>
      <w:numFmt w:val="bullet"/>
      <w:lvlText w:val=""/>
      <w:lvlJc w:val="left"/>
      <w:pPr>
        <w:ind w:left="1146" w:hanging="360"/>
      </w:pPr>
      <w:rPr>
        <w:rFonts w:ascii="Symbol" w:hAnsi="Symbol" w:hint="default"/>
      </w:rPr>
    </w:lvl>
    <w:lvl w:ilvl="1" w:tplc="FFE828A0" w:tentative="1">
      <w:start w:val="1"/>
      <w:numFmt w:val="bullet"/>
      <w:lvlText w:val="o"/>
      <w:lvlJc w:val="left"/>
      <w:pPr>
        <w:ind w:left="1866" w:hanging="360"/>
      </w:pPr>
      <w:rPr>
        <w:rFonts w:ascii="Courier New" w:hAnsi="Courier New" w:cs="Courier New" w:hint="default"/>
      </w:rPr>
    </w:lvl>
    <w:lvl w:ilvl="2" w:tplc="F808F266" w:tentative="1">
      <w:start w:val="1"/>
      <w:numFmt w:val="bullet"/>
      <w:lvlText w:val=""/>
      <w:lvlJc w:val="left"/>
      <w:pPr>
        <w:ind w:left="2586" w:hanging="360"/>
      </w:pPr>
      <w:rPr>
        <w:rFonts w:ascii="Wingdings" w:hAnsi="Wingdings" w:hint="default"/>
      </w:rPr>
    </w:lvl>
    <w:lvl w:ilvl="3" w:tplc="BE2C4592" w:tentative="1">
      <w:start w:val="1"/>
      <w:numFmt w:val="bullet"/>
      <w:lvlText w:val=""/>
      <w:lvlJc w:val="left"/>
      <w:pPr>
        <w:ind w:left="3306" w:hanging="360"/>
      </w:pPr>
      <w:rPr>
        <w:rFonts w:ascii="Symbol" w:hAnsi="Symbol" w:hint="default"/>
      </w:rPr>
    </w:lvl>
    <w:lvl w:ilvl="4" w:tplc="63EA87C4" w:tentative="1">
      <w:start w:val="1"/>
      <w:numFmt w:val="bullet"/>
      <w:lvlText w:val="o"/>
      <w:lvlJc w:val="left"/>
      <w:pPr>
        <w:ind w:left="4026" w:hanging="360"/>
      </w:pPr>
      <w:rPr>
        <w:rFonts w:ascii="Courier New" w:hAnsi="Courier New" w:cs="Courier New" w:hint="default"/>
      </w:rPr>
    </w:lvl>
    <w:lvl w:ilvl="5" w:tplc="12AA6860" w:tentative="1">
      <w:start w:val="1"/>
      <w:numFmt w:val="bullet"/>
      <w:lvlText w:val=""/>
      <w:lvlJc w:val="left"/>
      <w:pPr>
        <w:ind w:left="4746" w:hanging="360"/>
      </w:pPr>
      <w:rPr>
        <w:rFonts w:ascii="Wingdings" w:hAnsi="Wingdings" w:hint="default"/>
      </w:rPr>
    </w:lvl>
    <w:lvl w:ilvl="6" w:tplc="C6625A60" w:tentative="1">
      <w:start w:val="1"/>
      <w:numFmt w:val="bullet"/>
      <w:lvlText w:val=""/>
      <w:lvlJc w:val="left"/>
      <w:pPr>
        <w:ind w:left="5466" w:hanging="360"/>
      </w:pPr>
      <w:rPr>
        <w:rFonts w:ascii="Symbol" w:hAnsi="Symbol" w:hint="default"/>
      </w:rPr>
    </w:lvl>
    <w:lvl w:ilvl="7" w:tplc="87821F96" w:tentative="1">
      <w:start w:val="1"/>
      <w:numFmt w:val="bullet"/>
      <w:lvlText w:val="o"/>
      <w:lvlJc w:val="left"/>
      <w:pPr>
        <w:ind w:left="6186" w:hanging="360"/>
      </w:pPr>
      <w:rPr>
        <w:rFonts w:ascii="Courier New" w:hAnsi="Courier New" w:cs="Courier New" w:hint="default"/>
      </w:rPr>
    </w:lvl>
    <w:lvl w:ilvl="8" w:tplc="2C9CE410" w:tentative="1">
      <w:start w:val="1"/>
      <w:numFmt w:val="bullet"/>
      <w:lvlText w:val=""/>
      <w:lvlJc w:val="left"/>
      <w:pPr>
        <w:ind w:left="6906" w:hanging="360"/>
      </w:pPr>
      <w:rPr>
        <w:rFonts w:ascii="Wingdings" w:hAnsi="Wingdings" w:hint="default"/>
      </w:rPr>
    </w:lvl>
  </w:abstractNum>
  <w:abstractNum w:abstractNumId="54" w15:restartNumberingAfterBreak="0">
    <w:nsid w:val="578012D4"/>
    <w:multiLevelType w:val="multilevel"/>
    <w:tmpl w:val="0C08F418"/>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5B1B6A3B"/>
    <w:multiLevelType w:val="multilevel"/>
    <w:tmpl w:val="43D2373E"/>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5DDB56BD"/>
    <w:multiLevelType w:val="hybridMultilevel"/>
    <w:tmpl w:val="5E1CC038"/>
    <w:lvl w:ilvl="0" w:tplc="373A26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E6C2671"/>
    <w:multiLevelType w:val="multilevel"/>
    <w:tmpl w:val="F28A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EE6109"/>
    <w:multiLevelType w:val="hybridMultilevel"/>
    <w:tmpl w:val="6166DF64"/>
    <w:lvl w:ilvl="0" w:tplc="B5CE2EA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16A7979"/>
    <w:multiLevelType w:val="hybridMultilevel"/>
    <w:tmpl w:val="DACA2530"/>
    <w:lvl w:ilvl="0" w:tplc="442E16B6">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0" w15:restartNumberingAfterBreak="0">
    <w:nsid w:val="62E375D8"/>
    <w:multiLevelType w:val="hybridMultilevel"/>
    <w:tmpl w:val="673A7A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A121091"/>
    <w:multiLevelType w:val="hybridMultilevel"/>
    <w:tmpl w:val="BFD862FE"/>
    <w:lvl w:ilvl="0" w:tplc="04050001">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B060C3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701D4DF8"/>
    <w:multiLevelType w:val="hybridMultilevel"/>
    <w:tmpl w:val="C794F1A0"/>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18E2276"/>
    <w:multiLevelType w:val="hybridMultilevel"/>
    <w:tmpl w:val="819A619A"/>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5" w15:restartNumberingAfterBreak="0">
    <w:nsid w:val="77764938"/>
    <w:multiLevelType w:val="hybridMultilevel"/>
    <w:tmpl w:val="5D9803E4"/>
    <w:lvl w:ilvl="0" w:tplc="442E16B6">
      <w:start w:val="3"/>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6" w15:restartNumberingAfterBreak="0">
    <w:nsid w:val="794A6C64"/>
    <w:multiLevelType w:val="hybridMultilevel"/>
    <w:tmpl w:val="A672D594"/>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BB06974"/>
    <w:multiLevelType w:val="hybridMultilevel"/>
    <w:tmpl w:val="CDD4D5F2"/>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A80735"/>
    <w:multiLevelType w:val="multilevel"/>
    <w:tmpl w:val="4A58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24791"/>
    <w:multiLevelType w:val="hybridMultilevel"/>
    <w:tmpl w:val="AD729698"/>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55846927">
    <w:abstractNumId w:val="18"/>
  </w:num>
  <w:num w:numId="2" w16cid:durableId="1816605397">
    <w:abstractNumId w:val="66"/>
  </w:num>
  <w:num w:numId="3" w16cid:durableId="80416424">
    <w:abstractNumId w:val="40"/>
  </w:num>
  <w:num w:numId="4" w16cid:durableId="1034233730">
    <w:abstractNumId w:val="23"/>
  </w:num>
  <w:num w:numId="5" w16cid:durableId="681053773">
    <w:abstractNumId w:val="28"/>
  </w:num>
  <w:num w:numId="6" w16cid:durableId="2109301849">
    <w:abstractNumId w:val="45"/>
  </w:num>
  <w:num w:numId="7" w16cid:durableId="623272663">
    <w:abstractNumId w:val="67"/>
  </w:num>
  <w:num w:numId="8" w16cid:durableId="1472943469">
    <w:abstractNumId w:val="13"/>
  </w:num>
  <w:num w:numId="9" w16cid:durableId="1575168171">
    <w:abstractNumId w:val="47"/>
  </w:num>
  <w:num w:numId="10" w16cid:durableId="2035765340">
    <w:abstractNumId w:val="35"/>
  </w:num>
  <w:num w:numId="11" w16cid:durableId="444274480">
    <w:abstractNumId w:val="64"/>
  </w:num>
  <w:num w:numId="12" w16cid:durableId="1998924565">
    <w:abstractNumId w:val="38"/>
  </w:num>
  <w:num w:numId="13" w16cid:durableId="30768824">
    <w:abstractNumId w:val="46"/>
  </w:num>
  <w:num w:numId="14" w16cid:durableId="402601329">
    <w:abstractNumId w:val="33"/>
  </w:num>
  <w:num w:numId="15" w16cid:durableId="1165978448">
    <w:abstractNumId w:val="52"/>
  </w:num>
  <w:num w:numId="16" w16cid:durableId="2012444316">
    <w:abstractNumId w:val="42"/>
  </w:num>
  <w:num w:numId="17" w16cid:durableId="1110323977">
    <w:abstractNumId w:val="41"/>
  </w:num>
  <w:num w:numId="18" w16cid:durableId="1759018190">
    <w:abstractNumId w:val="59"/>
  </w:num>
  <w:num w:numId="19" w16cid:durableId="1971325442">
    <w:abstractNumId w:val="48"/>
  </w:num>
  <w:num w:numId="20" w16cid:durableId="1787235916">
    <w:abstractNumId w:val="44"/>
  </w:num>
  <w:num w:numId="21" w16cid:durableId="1868373521">
    <w:abstractNumId w:val="65"/>
  </w:num>
  <w:num w:numId="22" w16cid:durableId="1150175390">
    <w:abstractNumId w:val="63"/>
  </w:num>
  <w:num w:numId="23" w16cid:durableId="1743864911">
    <w:abstractNumId w:val="24"/>
  </w:num>
  <w:num w:numId="24" w16cid:durableId="1101996526">
    <w:abstractNumId w:val="21"/>
  </w:num>
  <w:num w:numId="25" w16cid:durableId="1222907274">
    <w:abstractNumId w:val="61"/>
  </w:num>
  <w:num w:numId="26" w16cid:durableId="353117567">
    <w:abstractNumId w:val="15"/>
  </w:num>
  <w:num w:numId="27" w16cid:durableId="681514807">
    <w:abstractNumId w:val="69"/>
  </w:num>
  <w:num w:numId="28" w16cid:durableId="2041735492">
    <w:abstractNumId w:val="36"/>
  </w:num>
  <w:num w:numId="29" w16cid:durableId="1244680198">
    <w:abstractNumId w:val="32"/>
  </w:num>
  <w:num w:numId="30" w16cid:durableId="1676493420">
    <w:abstractNumId w:val="14"/>
  </w:num>
  <w:num w:numId="31" w16cid:durableId="6834297">
    <w:abstractNumId w:val="29"/>
  </w:num>
  <w:num w:numId="32" w16cid:durableId="449401332">
    <w:abstractNumId w:val="20"/>
  </w:num>
  <w:num w:numId="33" w16cid:durableId="421100496">
    <w:abstractNumId w:val="53"/>
  </w:num>
  <w:num w:numId="34" w16cid:durableId="467475786">
    <w:abstractNumId w:val="49"/>
  </w:num>
  <w:num w:numId="35" w16cid:durableId="1290430545">
    <w:abstractNumId w:val="62"/>
  </w:num>
  <w:num w:numId="36" w16cid:durableId="487598692">
    <w:abstractNumId w:val="30"/>
  </w:num>
  <w:num w:numId="37" w16cid:durableId="1726179776">
    <w:abstractNumId w:val="19"/>
  </w:num>
  <w:num w:numId="38" w16cid:durableId="983119042">
    <w:abstractNumId w:val="68"/>
  </w:num>
  <w:num w:numId="39" w16cid:durableId="167447155">
    <w:abstractNumId w:val="37"/>
  </w:num>
  <w:num w:numId="40" w16cid:durableId="172376162">
    <w:abstractNumId w:val="57"/>
  </w:num>
  <w:num w:numId="41" w16cid:durableId="1095786424">
    <w:abstractNumId w:val="22"/>
  </w:num>
  <w:num w:numId="42" w16cid:durableId="492263253">
    <w:abstractNumId w:val="58"/>
  </w:num>
  <w:num w:numId="43" w16cid:durableId="1615671050">
    <w:abstractNumId w:val="34"/>
  </w:num>
  <w:num w:numId="44" w16cid:durableId="233584552">
    <w:abstractNumId w:val="31"/>
  </w:num>
  <w:num w:numId="45" w16cid:durableId="1819958626">
    <w:abstractNumId w:val="55"/>
  </w:num>
  <w:num w:numId="46" w16cid:durableId="1013411345">
    <w:abstractNumId w:val="50"/>
  </w:num>
  <w:num w:numId="47" w16cid:durableId="706222084">
    <w:abstractNumId w:val="16"/>
  </w:num>
  <w:num w:numId="48" w16cid:durableId="527914291">
    <w:abstractNumId w:val="56"/>
  </w:num>
  <w:num w:numId="49" w16cid:durableId="1377855215">
    <w:abstractNumId w:val="39"/>
  </w:num>
  <w:num w:numId="50" w16cid:durableId="1498306335">
    <w:abstractNumId w:val="17"/>
  </w:num>
  <w:num w:numId="51" w16cid:durableId="2022778721">
    <w:abstractNumId w:val="54"/>
  </w:num>
  <w:num w:numId="52" w16cid:durableId="1052005113">
    <w:abstractNumId w:val="25"/>
  </w:num>
  <w:num w:numId="53" w16cid:durableId="1676955600">
    <w:abstractNumId w:val="43"/>
  </w:num>
  <w:num w:numId="54" w16cid:durableId="1459840827">
    <w:abstractNumId w:val="51"/>
  </w:num>
  <w:num w:numId="55" w16cid:durableId="1590893454">
    <w:abstractNumId w:val="26"/>
  </w:num>
  <w:num w:numId="56" w16cid:durableId="913012349">
    <w:abstractNumId w:val="60"/>
  </w:num>
  <w:num w:numId="57" w16cid:durableId="25868448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91"/>
    <w:rsid w:val="000006CE"/>
    <w:rsid w:val="00007EA9"/>
    <w:rsid w:val="00013A94"/>
    <w:rsid w:val="00026D0C"/>
    <w:rsid w:val="0003150A"/>
    <w:rsid w:val="000349B1"/>
    <w:rsid w:val="00046145"/>
    <w:rsid w:val="0005204F"/>
    <w:rsid w:val="00054F1F"/>
    <w:rsid w:val="00054FA2"/>
    <w:rsid w:val="00060A49"/>
    <w:rsid w:val="00063928"/>
    <w:rsid w:val="00063D9A"/>
    <w:rsid w:val="00064903"/>
    <w:rsid w:val="00067826"/>
    <w:rsid w:val="0008067E"/>
    <w:rsid w:val="000904A0"/>
    <w:rsid w:val="00090D36"/>
    <w:rsid w:val="00090DFE"/>
    <w:rsid w:val="000958CB"/>
    <w:rsid w:val="000975CB"/>
    <w:rsid w:val="000B24D8"/>
    <w:rsid w:val="000B34E1"/>
    <w:rsid w:val="000B5E3B"/>
    <w:rsid w:val="000C27EB"/>
    <w:rsid w:val="000C28DD"/>
    <w:rsid w:val="000D0E68"/>
    <w:rsid w:val="000D1B4F"/>
    <w:rsid w:val="000D690D"/>
    <w:rsid w:val="000E294C"/>
    <w:rsid w:val="000E2C1B"/>
    <w:rsid w:val="000E4CF6"/>
    <w:rsid w:val="000E5D31"/>
    <w:rsid w:val="000E5F3E"/>
    <w:rsid w:val="000F3EA6"/>
    <w:rsid w:val="000F6420"/>
    <w:rsid w:val="00104861"/>
    <w:rsid w:val="00106000"/>
    <w:rsid w:val="0010685C"/>
    <w:rsid w:val="00110CF6"/>
    <w:rsid w:val="00111A31"/>
    <w:rsid w:val="001169B1"/>
    <w:rsid w:val="001200C8"/>
    <w:rsid w:val="00123699"/>
    <w:rsid w:val="00123F13"/>
    <w:rsid w:val="00125F84"/>
    <w:rsid w:val="0012654B"/>
    <w:rsid w:val="001331FF"/>
    <w:rsid w:val="001414B0"/>
    <w:rsid w:val="00142AFA"/>
    <w:rsid w:val="001521BB"/>
    <w:rsid w:val="00155971"/>
    <w:rsid w:val="00160439"/>
    <w:rsid w:val="001606F0"/>
    <w:rsid w:val="00162EAB"/>
    <w:rsid w:val="0016320B"/>
    <w:rsid w:val="001656CD"/>
    <w:rsid w:val="00165F4B"/>
    <w:rsid w:val="0017167E"/>
    <w:rsid w:val="00176138"/>
    <w:rsid w:val="00176F02"/>
    <w:rsid w:val="00177825"/>
    <w:rsid w:val="00185DB4"/>
    <w:rsid w:val="0018626B"/>
    <w:rsid w:val="001905D0"/>
    <w:rsid w:val="0019605E"/>
    <w:rsid w:val="00197740"/>
    <w:rsid w:val="001A7731"/>
    <w:rsid w:val="001B780F"/>
    <w:rsid w:val="001C08BB"/>
    <w:rsid w:val="001C1A4C"/>
    <w:rsid w:val="001C283B"/>
    <w:rsid w:val="001C3327"/>
    <w:rsid w:val="001C47BF"/>
    <w:rsid w:val="001D08E2"/>
    <w:rsid w:val="001D48BA"/>
    <w:rsid w:val="001E05FD"/>
    <w:rsid w:val="001E0992"/>
    <w:rsid w:val="001E2C81"/>
    <w:rsid w:val="001E76BB"/>
    <w:rsid w:val="001F1834"/>
    <w:rsid w:val="001F78FA"/>
    <w:rsid w:val="002157E6"/>
    <w:rsid w:val="002230EE"/>
    <w:rsid w:val="002319A9"/>
    <w:rsid w:val="00232DB9"/>
    <w:rsid w:val="0023306E"/>
    <w:rsid w:val="002351E2"/>
    <w:rsid w:val="002361FE"/>
    <w:rsid w:val="002367C5"/>
    <w:rsid w:val="00237870"/>
    <w:rsid w:val="002459AC"/>
    <w:rsid w:val="00251223"/>
    <w:rsid w:val="00251AEA"/>
    <w:rsid w:val="00257293"/>
    <w:rsid w:val="00261090"/>
    <w:rsid w:val="0026208D"/>
    <w:rsid w:val="00264415"/>
    <w:rsid w:val="002660F0"/>
    <w:rsid w:val="002665F5"/>
    <w:rsid w:val="002721EC"/>
    <w:rsid w:val="00272F27"/>
    <w:rsid w:val="00282C8E"/>
    <w:rsid w:val="00293BA6"/>
    <w:rsid w:val="00293EAF"/>
    <w:rsid w:val="00294882"/>
    <w:rsid w:val="002957E6"/>
    <w:rsid w:val="002B1E10"/>
    <w:rsid w:val="002B23D5"/>
    <w:rsid w:val="002B6E3C"/>
    <w:rsid w:val="002C2622"/>
    <w:rsid w:val="002C5E8D"/>
    <w:rsid w:val="002C6B8D"/>
    <w:rsid w:val="002C6D8C"/>
    <w:rsid w:val="002C76D3"/>
    <w:rsid w:val="002D099C"/>
    <w:rsid w:val="002D4A99"/>
    <w:rsid w:val="002E30FA"/>
    <w:rsid w:val="002E458C"/>
    <w:rsid w:val="002E4FB9"/>
    <w:rsid w:val="002E6305"/>
    <w:rsid w:val="002F1C7B"/>
    <w:rsid w:val="002F2A9C"/>
    <w:rsid w:val="002F323A"/>
    <w:rsid w:val="002F41B1"/>
    <w:rsid w:val="002F772A"/>
    <w:rsid w:val="002F7E8C"/>
    <w:rsid w:val="00304035"/>
    <w:rsid w:val="003047DC"/>
    <w:rsid w:val="00307BDC"/>
    <w:rsid w:val="00310847"/>
    <w:rsid w:val="00312559"/>
    <w:rsid w:val="00320A8A"/>
    <w:rsid w:val="00321200"/>
    <w:rsid w:val="0032450B"/>
    <w:rsid w:val="003268AF"/>
    <w:rsid w:val="003357CD"/>
    <w:rsid w:val="003367FD"/>
    <w:rsid w:val="003427BA"/>
    <w:rsid w:val="003437D5"/>
    <w:rsid w:val="00354E9A"/>
    <w:rsid w:val="0035654F"/>
    <w:rsid w:val="00360670"/>
    <w:rsid w:val="0036223A"/>
    <w:rsid w:val="00364201"/>
    <w:rsid w:val="00364D54"/>
    <w:rsid w:val="00374C6D"/>
    <w:rsid w:val="00374DE1"/>
    <w:rsid w:val="0037541F"/>
    <w:rsid w:val="00377FDD"/>
    <w:rsid w:val="00385E24"/>
    <w:rsid w:val="00387F33"/>
    <w:rsid w:val="00391F18"/>
    <w:rsid w:val="003A1ED6"/>
    <w:rsid w:val="003A429F"/>
    <w:rsid w:val="003A532B"/>
    <w:rsid w:val="003B6D7F"/>
    <w:rsid w:val="003C3277"/>
    <w:rsid w:val="003C4BA6"/>
    <w:rsid w:val="003C6175"/>
    <w:rsid w:val="003C6E75"/>
    <w:rsid w:val="003C7564"/>
    <w:rsid w:val="003D0185"/>
    <w:rsid w:val="003D06AE"/>
    <w:rsid w:val="003D5D8A"/>
    <w:rsid w:val="003D751A"/>
    <w:rsid w:val="003E2A3D"/>
    <w:rsid w:val="003F52BC"/>
    <w:rsid w:val="00400CD1"/>
    <w:rsid w:val="00403EC2"/>
    <w:rsid w:val="00406B28"/>
    <w:rsid w:val="00416BF3"/>
    <w:rsid w:val="004173F6"/>
    <w:rsid w:val="004227E1"/>
    <w:rsid w:val="00425390"/>
    <w:rsid w:val="00426941"/>
    <w:rsid w:val="00434F2C"/>
    <w:rsid w:val="0043664E"/>
    <w:rsid w:val="00442657"/>
    <w:rsid w:val="00442694"/>
    <w:rsid w:val="00443172"/>
    <w:rsid w:val="004472B5"/>
    <w:rsid w:val="00447612"/>
    <w:rsid w:val="00447C24"/>
    <w:rsid w:val="004516A3"/>
    <w:rsid w:val="004528BF"/>
    <w:rsid w:val="00481A9C"/>
    <w:rsid w:val="00486261"/>
    <w:rsid w:val="00492376"/>
    <w:rsid w:val="00492F29"/>
    <w:rsid w:val="0049302A"/>
    <w:rsid w:val="00497EA8"/>
    <w:rsid w:val="004A1DFE"/>
    <w:rsid w:val="004A3D76"/>
    <w:rsid w:val="004A6E25"/>
    <w:rsid w:val="004B0AE2"/>
    <w:rsid w:val="004B4DC1"/>
    <w:rsid w:val="004C1236"/>
    <w:rsid w:val="004D5C99"/>
    <w:rsid w:val="004E1B79"/>
    <w:rsid w:val="004E3931"/>
    <w:rsid w:val="004E6D74"/>
    <w:rsid w:val="004E756E"/>
    <w:rsid w:val="004F2435"/>
    <w:rsid w:val="004F392E"/>
    <w:rsid w:val="004F7E17"/>
    <w:rsid w:val="00502FDB"/>
    <w:rsid w:val="0050773D"/>
    <w:rsid w:val="00514B43"/>
    <w:rsid w:val="005167E8"/>
    <w:rsid w:val="00520100"/>
    <w:rsid w:val="00521589"/>
    <w:rsid w:val="005220EE"/>
    <w:rsid w:val="0052331A"/>
    <w:rsid w:val="0052447F"/>
    <w:rsid w:val="0052477F"/>
    <w:rsid w:val="005277E6"/>
    <w:rsid w:val="0053290E"/>
    <w:rsid w:val="00533783"/>
    <w:rsid w:val="00545327"/>
    <w:rsid w:val="00546F8E"/>
    <w:rsid w:val="00557135"/>
    <w:rsid w:val="00557141"/>
    <w:rsid w:val="00560554"/>
    <w:rsid w:val="00563C7D"/>
    <w:rsid w:val="00566C62"/>
    <w:rsid w:val="0057093B"/>
    <w:rsid w:val="00572C47"/>
    <w:rsid w:val="00580B2A"/>
    <w:rsid w:val="00580CB7"/>
    <w:rsid w:val="00585C39"/>
    <w:rsid w:val="005916B4"/>
    <w:rsid w:val="005A3294"/>
    <w:rsid w:val="005A3D2B"/>
    <w:rsid w:val="005A6066"/>
    <w:rsid w:val="005A7A9D"/>
    <w:rsid w:val="005B0B6A"/>
    <w:rsid w:val="005B21BA"/>
    <w:rsid w:val="005B4FBC"/>
    <w:rsid w:val="005C5E00"/>
    <w:rsid w:val="005C5E4E"/>
    <w:rsid w:val="005D0004"/>
    <w:rsid w:val="005D0A37"/>
    <w:rsid w:val="005D4499"/>
    <w:rsid w:val="005D4B15"/>
    <w:rsid w:val="005E2030"/>
    <w:rsid w:val="005E54CC"/>
    <w:rsid w:val="005E73D8"/>
    <w:rsid w:val="005F55D2"/>
    <w:rsid w:val="0060358A"/>
    <w:rsid w:val="006038C9"/>
    <w:rsid w:val="00605534"/>
    <w:rsid w:val="00610818"/>
    <w:rsid w:val="0061498E"/>
    <w:rsid w:val="00623294"/>
    <w:rsid w:val="00625240"/>
    <w:rsid w:val="006425CB"/>
    <w:rsid w:val="006449E2"/>
    <w:rsid w:val="00651919"/>
    <w:rsid w:val="00665EFC"/>
    <w:rsid w:val="006703C8"/>
    <w:rsid w:val="00671E85"/>
    <w:rsid w:val="00674351"/>
    <w:rsid w:val="00680CBE"/>
    <w:rsid w:val="006828D6"/>
    <w:rsid w:val="006837E7"/>
    <w:rsid w:val="00683B4C"/>
    <w:rsid w:val="00693CB7"/>
    <w:rsid w:val="00695170"/>
    <w:rsid w:val="00697841"/>
    <w:rsid w:val="006A1BE1"/>
    <w:rsid w:val="006B673D"/>
    <w:rsid w:val="006B690E"/>
    <w:rsid w:val="006B77C7"/>
    <w:rsid w:val="006C47D2"/>
    <w:rsid w:val="006D15F1"/>
    <w:rsid w:val="006D4F66"/>
    <w:rsid w:val="006E08FD"/>
    <w:rsid w:val="006F1422"/>
    <w:rsid w:val="006F1F6B"/>
    <w:rsid w:val="006F51A2"/>
    <w:rsid w:val="006F5E72"/>
    <w:rsid w:val="006F6741"/>
    <w:rsid w:val="00704A7D"/>
    <w:rsid w:val="00710F6F"/>
    <w:rsid w:val="007206C4"/>
    <w:rsid w:val="00724CDA"/>
    <w:rsid w:val="0072565B"/>
    <w:rsid w:val="00725851"/>
    <w:rsid w:val="00740640"/>
    <w:rsid w:val="00742D28"/>
    <w:rsid w:val="00746013"/>
    <w:rsid w:val="007521FC"/>
    <w:rsid w:val="00756238"/>
    <w:rsid w:val="00756FDE"/>
    <w:rsid w:val="00776810"/>
    <w:rsid w:val="00776EDE"/>
    <w:rsid w:val="00785710"/>
    <w:rsid w:val="00790B5A"/>
    <w:rsid w:val="007A03E8"/>
    <w:rsid w:val="007A6415"/>
    <w:rsid w:val="007B32EE"/>
    <w:rsid w:val="007C0382"/>
    <w:rsid w:val="007C19FD"/>
    <w:rsid w:val="007C33F9"/>
    <w:rsid w:val="007C4C01"/>
    <w:rsid w:val="007C5B67"/>
    <w:rsid w:val="007D01A8"/>
    <w:rsid w:val="007D072B"/>
    <w:rsid w:val="007D3D30"/>
    <w:rsid w:val="007D7AFE"/>
    <w:rsid w:val="007E2FFD"/>
    <w:rsid w:val="00800F18"/>
    <w:rsid w:val="008036F5"/>
    <w:rsid w:val="00805C75"/>
    <w:rsid w:val="008065A2"/>
    <w:rsid w:val="008069C2"/>
    <w:rsid w:val="00811540"/>
    <w:rsid w:val="008217E5"/>
    <w:rsid w:val="008250A1"/>
    <w:rsid w:val="00826613"/>
    <w:rsid w:val="008277D5"/>
    <w:rsid w:val="008333DC"/>
    <w:rsid w:val="008334C6"/>
    <w:rsid w:val="00835B7E"/>
    <w:rsid w:val="008371EE"/>
    <w:rsid w:val="008448B0"/>
    <w:rsid w:val="00845D38"/>
    <w:rsid w:val="00847D4E"/>
    <w:rsid w:val="00852F6E"/>
    <w:rsid w:val="008572A7"/>
    <w:rsid w:val="00863A53"/>
    <w:rsid w:val="00867B4E"/>
    <w:rsid w:val="00872845"/>
    <w:rsid w:val="0087381A"/>
    <w:rsid w:val="00875A27"/>
    <w:rsid w:val="00876A20"/>
    <w:rsid w:val="00877D1F"/>
    <w:rsid w:val="008809F5"/>
    <w:rsid w:val="008945D3"/>
    <w:rsid w:val="00897831"/>
    <w:rsid w:val="008A02D6"/>
    <w:rsid w:val="008A2729"/>
    <w:rsid w:val="008B0004"/>
    <w:rsid w:val="008C4412"/>
    <w:rsid w:val="008D2B0F"/>
    <w:rsid w:val="008D3CF2"/>
    <w:rsid w:val="008D566F"/>
    <w:rsid w:val="008D6D24"/>
    <w:rsid w:val="008D7791"/>
    <w:rsid w:val="008E1970"/>
    <w:rsid w:val="008E24CF"/>
    <w:rsid w:val="008E26DB"/>
    <w:rsid w:val="008E2BAA"/>
    <w:rsid w:val="008F0263"/>
    <w:rsid w:val="008F1031"/>
    <w:rsid w:val="008F216A"/>
    <w:rsid w:val="008F223E"/>
    <w:rsid w:val="008F261F"/>
    <w:rsid w:val="008F33AE"/>
    <w:rsid w:val="00901312"/>
    <w:rsid w:val="00902665"/>
    <w:rsid w:val="00902E74"/>
    <w:rsid w:val="00904E5A"/>
    <w:rsid w:val="00905D53"/>
    <w:rsid w:val="009107AC"/>
    <w:rsid w:val="009151BF"/>
    <w:rsid w:val="00920396"/>
    <w:rsid w:val="00923562"/>
    <w:rsid w:val="009326F2"/>
    <w:rsid w:val="00935FB5"/>
    <w:rsid w:val="00941121"/>
    <w:rsid w:val="009470CF"/>
    <w:rsid w:val="0095016B"/>
    <w:rsid w:val="0095135C"/>
    <w:rsid w:val="009524A4"/>
    <w:rsid w:val="00953911"/>
    <w:rsid w:val="00957536"/>
    <w:rsid w:val="009625D3"/>
    <w:rsid w:val="00962888"/>
    <w:rsid w:val="00962E8D"/>
    <w:rsid w:val="00963AA5"/>
    <w:rsid w:val="00967B2A"/>
    <w:rsid w:val="00973D80"/>
    <w:rsid w:val="009812AE"/>
    <w:rsid w:val="009858E9"/>
    <w:rsid w:val="009924BC"/>
    <w:rsid w:val="009953DB"/>
    <w:rsid w:val="00995451"/>
    <w:rsid w:val="009977E6"/>
    <w:rsid w:val="009B2BE8"/>
    <w:rsid w:val="009B5176"/>
    <w:rsid w:val="009B6AD9"/>
    <w:rsid w:val="009C27B9"/>
    <w:rsid w:val="009C2C0B"/>
    <w:rsid w:val="009C462D"/>
    <w:rsid w:val="009D207C"/>
    <w:rsid w:val="009D2D14"/>
    <w:rsid w:val="009D6965"/>
    <w:rsid w:val="009E5223"/>
    <w:rsid w:val="009F10E2"/>
    <w:rsid w:val="009F5C11"/>
    <w:rsid w:val="009F75ED"/>
    <w:rsid w:val="00A02335"/>
    <w:rsid w:val="00A02F75"/>
    <w:rsid w:val="00A05002"/>
    <w:rsid w:val="00A072B8"/>
    <w:rsid w:val="00A13F32"/>
    <w:rsid w:val="00A22886"/>
    <w:rsid w:val="00A22EB2"/>
    <w:rsid w:val="00A235A0"/>
    <w:rsid w:val="00A27A10"/>
    <w:rsid w:val="00A31151"/>
    <w:rsid w:val="00A3187B"/>
    <w:rsid w:val="00A36291"/>
    <w:rsid w:val="00A46224"/>
    <w:rsid w:val="00A52555"/>
    <w:rsid w:val="00A525E4"/>
    <w:rsid w:val="00A52BCB"/>
    <w:rsid w:val="00A530EB"/>
    <w:rsid w:val="00A53E37"/>
    <w:rsid w:val="00A6142A"/>
    <w:rsid w:val="00A616C5"/>
    <w:rsid w:val="00A65A04"/>
    <w:rsid w:val="00A734CE"/>
    <w:rsid w:val="00A7595D"/>
    <w:rsid w:val="00A803AF"/>
    <w:rsid w:val="00A847AA"/>
    <w:rsid w:val="00A9527F"/>
    <w:rsid w:val="00A959E1"/>
    <w:rsid w:val="00A964C2"/>
    <w:rsid w:val="00AA7007"/>
    <w:rsid w:val="00AB3D5B"/>
    <w:rsid w:val="00AB57D8"/>
    <w:rsid w:val="00AD6E74"/>
    <w:rsid w:val="00AD7896"/>
    <w:rsid w:val="00AE0267"/>
    <w:rsid w:val="00AE0405"/>
    <w:rsid w:val="00AE060E"/>
    <w:rsid w:val="00AE2A69"/>
    <w:rsid w:val="00AE344D"/>
    <w:rsid w:val="00AE3604"/>
    <w:rsid w:val="00AE6B47"/>
    <w:rsid w:val="00AE7EA4"/>
    <w:rsid w:val="00AF13AE"/>
    <w:rsid w:val="00AF48AB"/>
    <w:rsid w:val="00B07D51"/>
    <w:rsid w:val="00B10048"/>
    <w:rsid w:val="00B13EC5"/>
    <w:rsid w:val="00B17E2C"/>
    <w:rsid w:val="00B2041C"/>
    <w:rsid w:val="00B20FC2"/>
    <w:rsid w:val="00B25866"/>
    <w:rsid w:val="00B33904"/>
    <w:rsid w:val="00B34152"/>
    <w:rsid w:val="00B37859"/>
    <w:rsid w:val="00B378C6"/>
    <w:rsid w:val="00B4201F"/>
    <w:rsid w:val="00B43D60"/>
    <w:rsid w:val="00B43DDE"/>
    <w:rsid w:val="00B46622"/>
    <w:rsid w:val="00B56530"/>
    <w:rsid w:val="00B62D7C"/>
    <w:rsid w:val="00B70069"/>
    <w:rsid w:val="00B71FC6"/>
    <w:rsid w:val="00B76115"/>
    <w:rsid w:val="00B861DE"/>
    <w:rsid w:val="00B8677A"/>
    <w:rsid w:val="00B94411"/>
    <w:rsid w:val="00B97A2F"/>
    <w:rsid w:val="00BA5492"/>
    <w:rsid w:val="00BB0409"/>
    <w:rsid w:val="00BB11DA"/>
    <w:rsid w:val="00BB3D1B"/>
    <w:rsid w:val="00BB6012"/>
    <w:rsid w:val="00BB6574"/>
    <w:rsid w:val="00BC127C"/>
    <w:rsid w:val="00BD3FFE"/>
    <w:rsid w:val="00BD53A3"/>
    <w:rsid w:val="00BD6D01"/>
    <w:rsid w:val="00BE2EA8"/>
    <w:rsid w:val="00BF0D47"/>
    <w:rsid w:val="00BF1EC9"/>
    <w:rsid w:val="00BF5935"/>
    <w:rsid w:val="00BF7919"/>
    <w:rsid w:val="00C00715"/>
    <w:rsid w:val="00C00DA0"/>
    <w:rsid w:val="00C017AD"/>
    <w:rsid w:val="00C01B98"/>
    <w:rsid w:val="00C0568F"/>
    <w:rsid w:val="00C10D7A"/>
    <w:rsid w:val="00C12A2F"/>
    <w:rsid w:val="00C16A9D"/>
    <w:rsid w:val="00C44D7B"/>
    <w:rsid w:val="00C60EFD"/>
    <w:rsid w:val="00C628AA"/>
    <w:rsid w:val="00C63FF1"/>
    <w:rsid w:val="00C81BC9"/>
    <w:rsid w:val="00C81BE9"/>
    <w:rsid w:val="00C829B5"/>
    <w:rsid w:val="00C8361B"/>
    <w:rsid w:val="00C85A81"/>
    <w:rsid w:val="00C95A9C"/>
    <w:rsid w:val="00CA3397"/>
    <w:rsid w:val="00CA4931"/>
    <w:rsid w:val="00CB2ECC"/>
    <w:rsid w:val="00CC1709"/>
    <w:rsid w:val="00CC51E1"/>
    <w:rsid w:val="00CC6E7B"/>
    <w:rsid w:val="00CD0353"/>
    <w:rsid w:val="00CE2485"/>
    <w:rsid w:val="00CE62DF"/>
    <w:rsid w:val="00CF151E"/>
    <w:rsid w:val="00CF1A3E"/>
    <w:rsid w:val="00CF2193"/>
    <w:rsid w:val="00CF24A9"/>
    <w:rsid w:val="00CF445E"/>
    <w:rsid w:val="00CF70EC"/>
    <w:rsid w:val="00CF7F5F"/>
    <w:rsid w:val="00D04382"/>
    <w:rsid w:val="00D05A66"/>
    <w:rsid w:val="00D0711D"/>
    <w:rsid w:val="00D0725A"/>
    <w:rsid w:val="00D14E73"/>
    <w:rsid w:val="00D177A0"/>
    <w:rsid w:val="00D276ED"/>
    <w:rsid w:val="00D30EE0"/>
    <w:rsid w:val="00D31531"/>
    <w:rsid w:val="00D36BF1"/>
    <w:rsid w:val="00D426A0"/>
    <w:rsid w:val="00D504DC"/>
    <w:rsid w:val="00D54022"/>
    <w:rsid w:val="00D545F9"/>
    <w:rsid w:val="00D57F87"/>
    <w:rsid w:val="00D63058"/>
    <w:rsid w:val="00D632A7"/>
    <w:rsid w:val="00D762D4"/>
    <w:rsid w:val="00D76856"/>
    <w:rsid w:val="00D85837"/>
    <w:rsid w:val="00D86179"/>
    <w:rsid w:val="00D86E7C"/>
    <w:rsid w:val="00D9177E"/>
    <w:rsid w:val="00D96F89"/>
    <w:rsid w:val="00D97728"/>
    <w:rsid w:val="00D97940"/>
    <w:rsid w:val="00DA11EC"/>
    <w:rsid w:val="00DA288E"/>
    <w:rsid w:val="00DA5817"/>
    <w:rsid w:val="00DA5C1F"/>
    <w:rsid w:val="00DA6EF8"/>
    <w:rsid w:val="00DB2081"/>
    <w:rsid w:val="00DC1EF8"/>
    <w:rsid w:val="00DC537C"/>
    <w:rsid w:val="00DD2407"/>
    <w:rsid w:val="00DD3765"/>
    <w:rsid w:val="00DD5198"/>
    <w:rsid w:val="00DD5472"/>
    <w:rsid w:val="00DD5570"/>
    <w:rsid w:val="00DD75FC"/>
    <w:rsid w:val="00DE36F3"/>
    <w:rsid w:val="00DE4D8D"/>
    <w:rsid w:val="00DE54BB"/>
    <w:rsid w:val="00DE64D2"/>
    <w:rsid w:val="00DE774A"/>
    <w:rsid w:val="00DF0807"/>
    <w:rsid w:val="00DF42CF"/>
    <w:rsid w:val="00DF61A7"/>
    <w:rsid w:val="00DF7219"/>
    <w:rsid w:val="00E02BC1"/>
    <w:rsid w:val="00E02CFD"/>
    <w:rsid w:val="00E07282"/>
    <w:rsid w:val="00E1343B"/>
    <w:rsid w:val="00E209B8"/>
    <w:rsid w:val="00E2252A"/>
    <w:rsid w:val="00E22C2D"/>
    <w:rsid w:val="00E233E3"/>
    <w:rsid w:val="00E2688C"/>
    <w:rsid w:val="00E26A7C"/>
    <w:rsid w:val="00E3329F"/>
    <w:rsid w:val="00E33BA8"/>
    <w:rsid w:val="00E35427"/>
    <w:rsid w:val="00E35C10"/>
    <w:rsid w:val="00E4654C"/>
    <w:rsid w:val="00E57D71"/>
    <w:rsid w:val="00E62913"/>
    <w:rsid w:val="00E66BA5"/>
    <w:rsid w:val="00E816B2"/>
    <w:rsid w:val="00E85E86"/>
    <w:rsid w:val="00E87380"/>
    <w:rsid w:val="00E91F04"/>
    <w:rsid w:val="00EA0943"/>
    <w:rsid w:val="00EA20DC"/>
    <w:rsid w:val="00EA531B"/>
    <w:rsid w:val="00EB3BE6"/>
    <w:rsid w:val="00EB407D"/>
    <w:rsid w:val="00EB51F9"/>
    <w:rsid w:val="00ED0083"/>
    <w:rsid w:val="00ED0F98"/>
    <w:rsid w:val="00ED11B2"/>
    <w:rsid w:val="00ED1DBF"/>
    <w:rsid w:val="00ED6F0D"/>
    <w:rsid w:val="00ED7259"/>
    <w:rsid w:val="00EE0BC7"/>
    <w:rsid w:val="00EE1A68"/>
    <w:rsid w:val="00EE3631"/>
    <w:rsid w:val="00EE5BB9"/>
    <w:rsid w:val="00EE5EAB"/>
    <w:rsid w:val="00EF0CD3"/>
    <w:rsid w:val="00EF1A98"/>
    <w:rsid w:val="00EF1D76"/>
    <w:rsid w:val="00EF2043"/>
    <w:rsid w:val="00EF39AC"/>
    <w:rsid w:val="00EF4549"/>
    <w:rsid w:val="00EF4FF2"/>
    <w:rsid w:val="00EF660E"/>
    <w:rsid w:val="00F05D73"/>
    <w:rsid w:val="00F129DD"/>
    <w:rsid w:val="00F12D64"/>
    <w:rsid w:val="00F134FC"/>
    <w:rsid w:val="00F13774"/>
    <w:rsid w:val="00F17E54"/>
    <w:rsid w:val="00F20106"/>
    <w:rsid w:val="00F32DAD"/>
    <w:rsid w:val="00F42433"/>
    <w:rsid w:val="00F427CA"/>
    <w:rsid w:val="00F447A2"/>
    <w:rsid w:val="00F45D84"/>
    <w:rsid w:val="00F602B4"/>
    <w:rsid w:val="00F61E79"/>
    <w:rsid w:val="00F64F49"/>
    <w:rsid w:val="00F80FD5"/>
    <w:rsid w:val="00F9453F"/>
    <w:rsid w:val="00F9649B"/>
    <w:rsid w:val="00F97173"/>
    <w:rsid w:val="00F97BAA"/>
    <w:rsid w:val="00FA1C50"/>
    <w:rsid w:val="00FA5D09"/>
    <w:rsid w:val="00FB2C66"/>
    <w:rsid w:val="00FB3D16"/>
    <w:rsid w:val="00FC5744"/>
    <w:rsid w:val="00FD2B75"/>
    <w:rsid w:val="00FD33B0"/>
    <w:rsid w:val="00FD4D04"/>
    <w:rsid w:val="00FD527F"/>
    <w:rsid w:val="00FD5EC2"/>
    <w:rsid w:val="00FE5A28"/>
    <w:rsid w:val="00FE7AA9"/>
    <w:rsid w:val="00FF076E"/>
    <w:rsid w:val="00FF0D4F"/>
    <w:rsid w:val="00FF385B"/>
    <w:rsid w:val="00FF3C8B"/>
    <w:rsid w:val="00FF62A4"/>
    <w:rsid w:val="00FF6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417F0"/>
  <w15:docId w15:val="{DA169F7E-A77F-46AB-B3D1-627E15E5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2A4"/>
    <w:pPr>
      <w:widowControl w:val="0"/>
      <w:overflowPunct w:val="0"/>
      <w:autoSpaceDE w:val="0"/>
      <w:autoSpaceDN w:val="0"/>
      <w:adjustRightInd w:val="0"/>
      <w:textAlignment w:val="baseline"/>
    </w:pPr>
  </w:style>
  <w:style w:type="paragraph" w:styleId="Nadpis1">
    <w:name w:val="heading 1"/>
    <w:basedOn w:val="Normln"/>
    <w:next w:val="Normln"/>
    <w:link w:val="Nadpis1Char"/>
    <w:qFormat/>
    <w:rsid w:val="00FF62A4"/>
    <w:pPr>
      <w:keepNext/>
      <w:outlineLvl w:val="0"/>
    </w:pPr>
    <w:rPr>
      <w:rFonts w:ascii="Century Gothic" w:hAnsi="Century Gothic"/>
      <w:sz w:val="24"/>
    </w:rPr>
  </w:style>
  <w:style w:type="paragraph" w:styleId="Nadpis2">
    <w:name w:val="heading 2"/>
    <w:basedOn w:val="Normln"/>
    <w:next w:val="Normln"/>
    <w:link w:val="Nadpis2Char"/>
    <w:qFormat/>
    <w:rsid w:val="00FF62A4"/>
    <w:pPr>
      <w:keepNext/>
      <w:tabs>
        <w:tab w:val="left" w:pos="5954"/>
      </w:tabs>
      <w:ind w:firstLine="4820"/>
      <w:outlineLvl w:val="1"/>
    </w:pPr>
    <w:rPr>
      <w:rFonts w:ascii="Century Gothic" w:hAnsi="Century Gothic"/>
      <w:sz w:val="24"/>
    </w:rPr>
  </w:style>
  <w:style w:type="paragraph" w:styleId="Nadpis3">
    <w:name w:val="heading 3"/>
    <w:basedOn w:val="Normln"/>
    <w:next w:val="Normln"/>
    <w:link w:val="Nadpis3Char"/>
    <w:qFormat/>
    <w:rsid w:val="00FF62A4"/>
    <w:pPr>
      <w:keepNext/>
      <w:ind w:firstLine="708"/>
      <w:outlineLvl w:val="2"/>
    </w:pPr>
    <w:rPr>
      <w:rFonts w:ascii="Century Gothic" w:hAnsi="Century Gothic"/>
      <w:b/>
      <w:sz w:val="24"/>
    </w:rPr>
  </w:style>
  <w:style w:type="paragraph" w:styleId="Nadpis4">
    <w:name w:val="heading 4"/>
    <w:basedOn w:val="Normln"/>
    <w:next w:val="Normln"/>
    <w:link w:val="Nadpis4Char"/>
    <w:qFormat/>
    <w:rsid w:val="00FF62A4"/>
    <w:pPr>
      <w:keepNext/>
      <w:ind w:left="708"/>
      <w:outlineLvl w:val="3"/>
    </w:pPr>
    <w:rPr>
      <w:rFonts w:ascii="Century Gothic" w:hAnsi="Century Gothic"/>
      <w:sz w:val="24"/>
    </w:rPr>
  </w:style>
  <w:style w:type="paragraph" w:styleId="Nadpis5">
    <w:name w:val="heading 5"/>
    <w:basedOn w:val="Normln"/>
    <w:next w:val="Normln"/>
    <w:link w:val="Nadpis5Char"/>
    <w:qFormat/>
    <w:rsid w:val="00FF62A4"/>
    <w:pPr>
      <w:keepNext/>
      <w:widowControl/>
      <w:outlineLvl w:val="4"/>
    </w:pPr>
    <w:rPr>
      <w:i/>
      <w:sz w:val="24"/>
      <w:u w:val="single"/>
    </w:rPr>
  </w:style>
  <w:style w:type="paragraph" w:styleId="Nadpis6">
    <w:name w:val="heading 6"/>
    <w:basedOn w:val="Normln"/>
    <w:next w:val="Normln"/>
    <w:link w:val="Nadpis6Char"/>
    <w:qFormat/>
    <w:rsid w:val="00FF62A4"/>
    <w:pPr>
      <w:keepNext/>
      <w:widowControl/>
      <w:ind w:left="1416" w:firstLine="708"/>
      <w:outlineLvl w:val="5"/>
    </w:pPr>
    <w:rPr>
      <w:b/>
      <w:sz w:val="32"/>
      <w:u w:val="single"/>
    </w:rPr>
  </w:style>
  <w:style w:type="paragraph" w:styleId="Nadpis7">
    <w:name w:val="heading 7"/>
    <w:basedOn w:val="Normln"/>
    <w:next w:val="Normln"/>
    <w:link w:val="Nadpis7Char"/>
    <w:qFormat/>
    <w:rsid w:val="00FF62A4"/>
    <w:pPr>
      <w:keepNext/>
      <w:widowControl/>
      <w:outlineLvl w:val="6"/>
    </w:pPr>
    <w:rPr>
      <w:sz w:val="32"/>
    </w:rPr>
  </w:style>
  <w:style w:type="paragraph" w:styleId="Nadpis8">
    <w:name w:val="heading 8"/>
    <w:basedOn w:val="Normln"/>
    <w:next w:val="Normln"/>
    <w:link w:val="Nadpis8Char"/>
    <w:qFormat/>
    <w:rsid w:val="00FF62A4"/>
    <w:pPr>
      <w:keepNext/>
      <w:widowControl/>
      <w:outlineLvl w:val="7"/>
    </w:pPr>
    <w:rPr>
      <w:i/>
      <w:sz w:val="24"/>
    </w:rPr>
  </w:style>
  <w:style w:type="paragraph" w:styleId="Nadpis9">
    <w:name w:val="heading 9"/>
    <w:basedOn w:val="Normln"/>
    <w:next w:val="Normln"/>
    <w:link w:val="Nadpis9Char"/>
    <w:qFormat/>
    <w:rsid w:val="00FF62A4"/>
    <w:pPr>
      <w:keepNext/>
      <w:widowControl/>
      <w:outlineLvl w:val="8"/>
    </w:pPr>
    <w:rPr>
      <w:b/>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F62A4"/>
    <w:pPr>
      <w:widowControl/>
    </w:pPr>
    <w:rPr>
      <w:b/>
      <w:sz w:val="24"/>
      <w:u w:val="single"/>
    </w:rPr>
  </w:style>
  <w:style w:type="paragraph" w:customStyle="1" w:styleId="Zkladntext21">
    <w:name w:val="Základní text 21"/>
    <w:basedOn w:val="Normln"/>
    <w:rsid w:val="00FF62A4"/>
    <w:pPr>
      <w:widowControl/>
    </w:pPr>
    <w:rPr>
      <w:sz w:val="24"/>
    </w:rPr>
  </w:style>
  <w:style w:type="paragraph" w:customStyle="1" w:styleId="Rozvrendokumentu1">
    <w:name w:val="Rozvržení dokumentu1"/>
    <w:basedOn w:val="Normln"/>
    <w:rsid w:val="00FF62A4"/>
    <w:pPr>
      <w:shd w:val="clear" w:color="auto" w:fill="000080"/>
    </w:pPr>
    <w:rPr>
      <w:rFonts w:ascii="Tahoma" w:hAnsi="Tahoma"/>
    </w:rPr>
  </w:style>
  <w:style w:type="paragraph" w:customStyle="1" w:styleId="Rozvrendokumentu2">
    <w:name w:val="Rozvržení dokumentu2"/>
    <w:basedOn w:val="Normln"/>
    <w:rsid w:val="00FF62A4"/>
    <w:pPr>
      <w:shd w:val="clear" w:color="auto" w:fill="000080"/>
    </w:pPr>
    <w:rPr>
      <w:rFonts w:ascii="Tahoma" w:hAnsi="Tahoma"/>
    </w:rPr>
  </w:style>
  <w:style w:type="paragraph" w:styleId="Zhlav">
    <w:name w:val="header"/>
    <w:basedOn w:val="Normln"/>
    <w:link w:val="ZhlavChar"/>
    <w:uiPriority w:val="99"/>
    <w:rsid w:val="00FF62A4"/>
    <w:pPr>
      <w:tabs>
        <w:tab w:val="center" w:pos="4536"/>
        <w:tab w:val="right" w:pos="9072"/>
      </w:tabs>
    </w:pPr>
  </w:style>
  <w:style w:type="paragraph" w:styleId="Zpat">
    <w:name w:val="footer"/>
    <w:basedOn w:val="Normln"/>
    <w:link w:val="ZpatChar"/>
    <w:rsid w:val="00FF62A4"/>
    <w:pPr>
      <w:tabs>
        <w:tab w:val="center" w:pos="4536"/>
        <w:tab w:val="right" w:pos="9072"/>
      </w:tabs>
    </w:pPr>
  </w:style>
  <w:style w:type="character" w:styleId="Hypertextovodkaz">
    <w:name w:val="Hyperlink"/>
    <w:basedOn w:val="Standardnpsmoodstavce"/>
    <w:uiPriority w:val="99"/>
    <w:rsid w:val="00FF62A4"/>
    <w:rPr>
      <w:color w:val="0000FF"/>
      <w:u w:val="single"/>
    </w:rPr>
  </w:style>
  <w:style w:type="paragraph" w:styleId="Zkladntextodsazen">
    <w:name w:val="Body Text Indent"/>
    <w:basedOn w:val="Normln"/>
    <w:link w:val="ZkladntextodsazenChar"/>
    <w:uiPriority w:val="99"/>
    <w:semiHidden/>
    <w:rsid w:val="008065A2"/>
    <w:pPr>
      <w:widowControl/>
      <w:overflowPunct/>
      <w:autoSpaceDE/>
      <w:autoSpaceDN/>
      <w:adjustRightInd/>
      <w:spacing w:after="120" w:line="276" w:lineRule="auto"/>
      <w:ind w:left="283"/>
      <w:textAlignment w:val="auto"/>
    </w:pPr>
    <w:rPr>
      <w:rFonts w:ascii="Calibri" w:hAnsi="Calibri"/>
      <w:sz w:val="22"/>
      <w:szCs w:val="22"/>
      <w:lang w:eastAsia="en-US"/>
    </w:rPr>
  </w:style>
  <w:style w:type="character" w:customStyle="1" w:styleId="ZkladntextodsazenChar">
    <w:name w:val="Základní text odsazený Char"/>
    <w:basedOn w:val="Standardnpsmoodstavce"/>
    <w:link w:val="Zkladntextodsazen"/>
    <w:uiPriority w:val="99"/>
    <w:semiHidden/>
    <w:locked/>
    <w:rsid w:val="008065A2"/>
    <w:rPr>
      <w:rFonts w:ascii="Calibri" w:hAnsi="Calibri"/>
      <w:sz w:val="22"/>
      <w:szCs w:val="22"/>
      <w:lang w:val="cs-CZ" w:eastAsia="en-US" w:bidi="ar-SA"/>
    </w:rPr>
  </w:style>
  <w:style w:type="paragraph" w:customStyle="1" w:styleId="Bezmezer1">
    <w:name w:val="Bez mezer1"/>
    <w:rsid w:val="008065A2"/>
    <w:pPr>
      <w:suppressAutoHyphens/>
    </w:pPr>
    <w:rPr>
      <w:sz w:val="24"/>
      <w:szCs w:val="24"/>
      <w:lang w:eastAsia="ar-SA"/>
    </w:rPr>
  </w:style>
  <w:style w:type="paragraph" w:customStyle="1" w:styleId="Zkladntext31">
    <w:name w:val="Základní text 31"/>
    <w:basedOn w:val="Normln"/>
    <w:rsid w:val="008065A2"/>
    <w:pPr>
      <w:widowControl/>
      <w:suppressAutoHyphens/>
      <w:overflowPunct/>
      <w:autoSpaceDE/>
      <w:autoSpaceDN/>
      <w:adjustRightInd/>
      <w:spacing w:line="360" w:lineRule="auto"/>
      <w:ind w:right="-108"/>
      <w:jc w:val="both"/>
      <w:textAlignment w:val="auto"/>
    </w:pPr>
    <w:rPr>
      <w:rFonts w:eastAsia="Calibri"/>
      <w:sz w:val="24"/>
      <w:szCs w:val="24"/>
      <w:lang w:eastAsia="ar-SA"/>
    </w:rPr>
  </w:style>
  <w:style w:type="paragraph" w:customStyle="1" w:styleId="Textvbloku1">
    <w:name w:val="Text v bloku1"/>
    <w:basedOn w:val="Normln"/>
    <w:rsid w:val="008065A2"/>
    <w:pPr>
      <w:widowControl/>
      <w:suppressAutoHyphens/>
      <w:overflowPunct/>
      <w:autoSpaceDE/>
      <w:autoSpaceDN/>
      <w:adjustRightInd/>
      <w:spacing w:line="360" w:lineRule="auto"/>
      <w:ind w:left="-540" w:right="-108" w:firstLine="360"/>
      <w:jc w:val="both"/>
      <w:textAlignment w:val="auto"/>
    </w:pPr>
    <w:rPr>
      <w:rFonts w:eastAsia="Calibri"/>
      <w:sz w:val="24"/>
      <w:szCs w:val="24"/>
      <w:lang w:eastAsia="ar-SA"/>
    </w:rPr>
  </w:style>
  <w:style w:type="paragraph" w:customStyle="1" w:styleId="Odstavecseseznamem1">
    <w:name w:val="Odstavec se seznamem1"/>
    <w:basedOn w:val="Normln"/>
    <w:rsid w:val="008065A2"/>
    <w:pPr>
      <w:widowControl/>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Odstavecseseznamem">
    <w:name w:val="List Paragraph"/>
    <w:basedOn w:val="Normln"/>
    <w:uiPriority w:val="34"/>
    <w:qFormat/>
    <w:rsid w:val="005220EE"/>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EF2043"/>
    <w:rPr>
      <w:rFonts w:ascii="Tahoma" w:hAnsi="Tahoma" w:cs="Tahoma"/>
      <w:sz w:val="16"/>
      <w:szCs w:val="16"/>
    </w:rPr>
  </w:style>
  <w:style w:type="character" w:customStyle="1" w:styleId="TextbublinyChar">
    <w:name w:val="Text bubliny Char"/>
    <w:basedOn w:val="Standardnpsmoodstavce"/>
    <w:link w:val="Textbubliny"/>
    <w:uiPriority w:val="99"/>
    <w:semiHidden/>
    <w:rsid w:val="00EF2043"/>
    <w:rPr>
      <w:rFonts w:ascii="Tahoma" w:hAnsi="Tahoma" w:cs="Tahoma"/>
      <w:sz w:val="16"/>
      <w:szCs w:val="16"/>
    </w:rPr>
  </w:style>
  <w:style w:type="numbering" w:customStyle="1" w:styleId="Bezseznamu1">
    <w:name w:val="Bez seznamu1"/>
    <w:next w:val="Bezseznamu"/>
    <w:uiPriority w:val="99"/>
    <w:semiHidden/>
    <w:unhideWhenUsed/>
    <w:rsid w:val="00B17E2C"/>
  </w:style>
  <w:style w:type="character" w:customStyle="1" w:styleId="Nadpis2Char">
    <w:name w:val="Nadpis 2 Char"/>
    <w:basedOn w:val="Standardnpsmoodstavce"/>
    <w:link w:val="Nadpis2"/>
    <w:rsid w:val="00B17E2C"/>
    <w:rPr>
      <w:rFonts w:ascii="Century Gothic" w:hAnsi="Century Gothic"/>
      <w:sz w:val="24"/>
    </w:rPr>
  </w:style>
  <w:style w:type="character" w:customStyle="1" w:styleId="Nadpis1Char">
    <w:name w:val="Nadpis 1 Char"/>
    <w:basedOn w:val="Standardnpsmoodstavce"/>
    <w:link w:val="Nadpis1"/>
    <w:rsid w:val="00B17E2C"/>
    <w:rPr>
      <w:rFonts w:ascii="Century Gothic" w:hAnsi="Century Gothic"/>
      <w:sz w:val="24"/>
    </w:rPr>
  </w:style>
  <w:style w:type="character" w:customStyle="1" w:styleId="Nadpis3Char">
    <w:name w:val="Nadpis 3 Char"/>
    <w:basedOn w:val="Standardnpsmoodstavce"/>
    <w:link w:val="Nadpis3"/>
    <w:rsid w:val="00B17E2C"/>
    <w:rPr>
      <w:rFonts w:ascii="Century Gothic" w:hAnsi="Century Gothic"/>
      <w:b/>
      <w:sz w:val="24"/>
    </w:rPr>
  </w:style>
  <w:style w:type="paragraph" w:styleId="Nadpisobsahu">
    <w:name w:val="TOC Heading"/>
    <w:basedOn w:val="Nadpis1"/>
    <w:next w:val="Normln"/>
    <w:uiPriority w:val="39"/>
    <w:semiHidden/>
    <w:unhideWhenUsed/>
    <w:qFormat/>
    <w:rsid w:val="00B17E2C"/>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Obsah1">
    <w:name w:val="toc 1"/>
    <w:basedOn w:val="Normln"/>
    <w:next w:val="Normln"/>
    <w:autoRedefine/>
    <w:uiPriority w:val="39"/>
    <w:unhideWhenUsed/>
    <w:qFormat/>
    <w:rsid w:val="00B17E2C"/>
    <w:pPr>
      <w:widowControl/>
      <w:overflowPunct/>
      <w:autoSpaceDE/>
      <w:autoSpaceDN/>
      <w:adjustRightInd/>
      <w:spacing w:after="100" w:line="360" w:lineRule="auto"/>
      <w:ind w:firstLine="709"/>
      <w:textAlignment w:val="auto"/>
    </w:pPr>
    <w:rPr>
      <w:rFonts w:asciiTheme="minorHAnsi" w:eastAsiaTheme="minorHAnsi" w:hAnsiTheme="minorHAnsi" w:cstheme="minorBidi"/>
      <w:sz w:val="24"/>
      <w:szCs w:val="22"/>
      <w:lang w:eastAsia="en-US"/>
    </w:rPr>
  </w:style>
  <w:style w:type="paragraph" w:styleId="Obsah2">
    <w:name w:val="toc 2"/>
    <w:basedOn w:val="Normln"/>
    <w:next w:val="Normln"/>
    <w:autoRedefine/>
    <w:uiPriority w:val="39"/>
    <w:unhideWhenUsed/>
    <w:qFormat/>
    <w:rsid w:val="00B17E2C"/>
    <w:pPr>
      <w:widowControl/>
      <w:overflowPunct/>
      <w:autoSpaceDE/>
      <w:autoSpaceDN/>
      <w:adjustRightInd/>
      <w:spacing w:after="100" w:line="360" w:lineRule="auto"/>
      <w:ind w:left="220" w:firstLine="709"/>
      <w:textAlignment w:val="auto"/>
    </w:pPr>
    <w:rPr>
      <w:rFonts w:asciiTheme="minorHAnsi" w:eastAsiaTheme="minorHAnsi" w:hAnsiTheme="minorHAnsi" w:cstheme="minorBidi"/>
      <w:sz w:val="24"/>
      <w:szCs w:val="22"/>
      <w:lang w:eastAsia="en-US"/>
    </w:rPr>
  </w:style>
  <w:style w:type="character" w:customStyle="1" w:styleId="ZhlavChar">
    <w:name w:val="Záhlaví Char"/>
    <w:basedOn w:val="Standardnpsmoodstavce"/>
    <w:link w:val="Zhlav"/>
    <w:uiPriority w:val="99"/>
    <w:rsid w:val="00B17E2C"/>
  </w:style>
  <w:style w:type="character" w:customStyle="1" w:styleId="ZpatChar">
    <w:name w:val="Zápatí Char"/>
    <w:basedOn w:val="Standardnpsmoodstavce"/>
    <w:link w:val="Zpat"/>
    <w:uiPriority w:val="99"/>
    <w:rsid w:val="00B17E2C"/>
  </w:style>
  <w:style w:type="character" w:customStyle="1" w:styleId="Nadpis4Char">
    <w:name w:val="Nadpis 4 Char"/>
    <w:basedOn w:val="Standardnpsmoodstavce"/>
    <w:link w:val="Nadpis4"/>
    <w:rsid w:val="00B17E2C"/>
    <w:rPr>
      <w:rFonts w:ascii="Century Gothic" w:hAnsi="Century Gothic"/>
      <w:sz w:val="24"/>
    </w:rPr>
  </w:style>
  <w:style w:type="character" w:customStyle="1" w:styleId="cizojazycne">
    <w:name w:val="cizojazycne"/>
    <w:basedOn w:val="Standardnpsmoodstavce"/>
    <w:rsid w:val="00B17E2C"/>
  </w:style>
  <w:style w:type="paragraph" w:styleId="Textpoznpodarou">
    <w:name w:val="footnote text"/>
    <w:basedOn w:val="Normln"/>
    <w:link w:val="TextpoznpodarouChar"/>
    <w:uiPriority w:val="99"/>
    <w:semiHidden/>
    <w:unhideWhenUsed/>
    <w:rsid w:val="00B17E2C"/>
    <w:pPr>
      <w:widowControl/>
      <w:overflowPunct/>
      <w:autoSpaceDE/>
      <w:autoSpaceDN/>
      <w:adjustRightInd/>
      <w:ind w:firstLine="709"/>
      <w:textAlignment w:val="auto"/>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B17E2C"/>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B17E2C"/>
    <w:rPr>
      <w:vertAlign w:val="superscript"/>
    </w:rPr>
  </w:style>
  <w:style w:type="paragraph" w:styleId="Normlnweb">
    <w:name w:val="Normal (Web)"/>
    <w:basedOn w:val="Normln"/>
    <w:uiPriority w:val="99"/>
    <w:semiHidden/>
    <w:unhideWhenUsed/>
    <w:rsid w:val="00B17E2C"/>
    <w:pPr>
      <w:widowControl/>
      <w:overflowPunct/>
      <w:autoSpaceDE/>
      <w:autoSpaceDN/>
      <w:adjustRightInd/>
      <w:spacing w:before="100" w:beforeAutospacing="1" w:after="100" w:afterAutospacing="1"/>
      <w:textAlignment w:val="auto"/>
    </w:pPr>
    <w:rPr>
      <w:sz w:val="24"/>
      <w:szCs w:val="24"/>
    </w:rPr>
  </w:style>
  <w:style w:type="character" w:customStyle="1" w:styleId="ZkladntextChar">
    <w:name w:val="Základní text Char"/>
    <w:basedOn w:val="Standardnpsmoodstavce"/>
    <w:link w:val="Zkladntext"/>
    <w:rsid w:val="00B17E2C"/>
    <w:rPr>
      <w:b/>
      <w:sz w:val="24"/>
      <w:u w:val="single"/>
    </w:rPr>
  </w:style>
  <w:style w:type="paragraph" w:styleId="Obsah3">
    <w:name w:val="toc 3"/>
    <w:basedOn w:val="Normln"/>
    <w:next w:val="Normln"/>
    <w:autoRedefine/>
    <w:uiPriority w:val="39"/>
    <w:unhideWhenUsed/>
    <w:qFormat/>
    <w:rsid w:val="00B17E2C"/>
    <w:pPr>
      <w:widowControl/>
      <w:overflowPunct/>
      <w:autoSpaceDE/>
      <w:autoSpaceDN/>
      <w:adjustRightInd/>
      <w:spacing w:after="100" w:line="276" w:lineRule="auto"/>
      <w:ind w:left="440"/>
      <w:textAlignment w:val="auto"/>
    </w:pPr>
    <w:rPr>
      <w:rFonts w:asciiTheme="minorHAnsi" w:eastAsiaTheme="minorEastAsia" w:hAnsiTheme="minorHAnsi" w:cstheme="minorBidi"/>
      <w:sz w:val="22"/>
      <w:szCs w:val="22"/>
      <w:lang w:eastAsia="en-US"/>
    </w:rPr>
  </w:style>
  <w:style w:type="table" w:styleId="Mkatabulky">
    <w:name w:val="Table Grid"/>
    <w:basedOn w:val="Normlntabulka"/>
    <w:uiPriority w:val="59"/>
    <w:rsid w:val="00B17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2zvraznn3">
    <w:name w:val="Medium Shading 2 Accent 3"/>
    <w:basedOn w:val="Normlntabulka"/>
    <w:uiPriority w:val="64"/>
    <w:rsid w:val="00B17E2C"/>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adpis5Char">
    <w:name w:val="Nadpis 5 Char"/>
    <w:basedOn w:val="Standardnpsmoodstavce"/>
    <w:link w:val="Nadpis5"/>
    <w:rsid w:val="00B17E2C"/>
    <w:rPr>
      <w:i/>
      <w:sz w:val="24"/>
      <w:u w:val="single"/>
    </w:rPr>
  </w:style>
  <w:style w:type="character" w:customStyle="1" w:styleId="Nadpis6Char">
    <w:name w:val="Nadpis 6 Char"/>
    <w:basedOn w:val="Standardnpsmoodstavce"/>
    <w:link w:val="Nadpis6"/>
    <w:rsid w:val="00B17E2C"/>
    <w:rPr>
      <w:b/>
      <w:sz w:val="32"/>
      <w:u w:val="single"/>
    </w:rPr>
  </w:style>
  <w:style w:type="character" w:customStyle="1" w:styleId="Nadpis7Char">
    <w:name w:val="Nadpis 7 Char"/>
    <w:basedOn w:val="Standardnpsmoodstavce"/>
    <w:link w:val="Nadpis7"/>
    <w:rsid w:val="00B17E2C"/>
    <w:rPr>
      <w:sz w:val="32"/>
    </w:rPr>
  </w:style>
  <w:style w:type="character" w:customStyle="1" w:styleId="Nadpis8Char">
    <w:name w:val="Nadpis 8 Char"/>
    <w:basedOn w:val="Standardnpsmoodstavce"/>
    <w:link w:val="Nadpis8"/>
    <w:rsid w:val="00B17E2C"/>
    <w:rPr>
      <w:i/>
      <w:sz w:val="24"/>
    </w:rPr>
  </w:style>
  <w:style w:type="character" w:customStyle="1" w:styleId="Nadpis9Char">
    <w:name w:val="Nadpis 9 Char"/>
    <w:basedOn w:val="Standardnpsmoodstavce"/>
    <w:link w:val="Nadpis9"/>
    <w:rsid w:val="00B17E2C"/>
    <w:rPr>
      <w:b/>
      <w:sz w:val="32"/>
      <w:u w:val="single"/>
    </w:rPr>
  </w:style>
  <w:style w:type="numbering" w:customStyle="1" w:styleId="Bezseznamu11">
    <w:name w:val="Bez seznamu11"/>
    <w:next w:val="Bezseznamu"/>
    <w:uiPriority w:val="99"/>
    <w:semiHidden/>
    <w:unhideWhenUsed/>
    <w:rsid w:val="00B17E2C"/>
  </w:style>
  <w:style w:type="paragraph" w:customStyle="1" w:styleId="Zkladntext210">
    <w:name w:val="Základní text 21"/>
    <w:basedOn w:val="Normln"/>
    <w:rsid w:val="00B17E2C"/>
    <w:pPr>
      <w:widowControl/>
    </w:pPr>
    <w:rPr>
      <w:sz w:val="24"/>
    </w:rPr>
  </w:style>
  <w:style w:type="paragraph" w:customStyle="1" w:styleId="Rozvrendokumentu10">
    <w:name w:val="Rozvržení dokumentu1"/>
    <w:basedOn w:val="Normln"/>
    <w:rsid w:val="00B17E2C"/>
    <w:pPr>
      <w:shd w:val="clear" w:color="auto" w:fill="000080"/>
    </w:pPr>
    <w:rPr>
      <w:rFonts w:ascii="Tahoma" w:hAnsi="Tahoma"/>
    </w:rPr>
  </w:style>
  <w:style w:type="paragraph" w:customStyle="1" w:styleId="Rozvrendokumentu20">
    <w:name w:val="Rozvržení dokumentu2"/>
    <w:basedOn w:val="Normln"/>
    <w:rsid w:val="00B17E2C"/>
    <w:pPr>
      <w:shd w:val="clear" w:color="auto" w:fill="000080"/>
    </w:pPr>
    <w:rPr>
      <w:rFonts w:ascii="Tahoma" w:hAnsi="Tahoma"/>
    </w:rPr>
  </w:style>
  <w:style w:type="table" w:customStyle="1" w:styleId="Mkatabulky1">
    <w:name w:val="Mřížka tabulky1"/>
    <w:basedOn w:val="Normlntabulka"/>
    <w:next w:val="Mkatabulky"/>
    <w:uiPriority w:val="59"/>
    <w:rsid w:val="00B17E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
    <w:name w:val="List"/>
    <w:basedOn w:val="Zkladntext"/>
    <w:semiHidden/>
    <w:rsid w:val="00B17E2C"/>
    <w:pPr>
      <w:suppressAutoHyphens/>
      <w:overflowPunct/>
      <w:autoSpaceDE/>
      <w:autoSpaceDN/>
      <w:adjustRightInd/>
      <w:spacing w:after="120"/>
      <w:textAlignment w:val="auto"/>
    </w:pPr>
    <w:rPr>
      <w:rFonts w:cs="Tahoma"/>
      <w:b w:val="0"/>
      <w:szCs w:val="24"/>
      <w:u w:val="none"/>
      <w:lang w:eastAsia="ar-SA"/>
    </w:rPr>
  </w:style>
  <w:style w:type="paragraph" w:customStyle="1" w:styleId="TableHeading">
    <w:name w:val="Table Heading"/>
    <w:basedOn w:val="Normln"/>
    <w:rsid w:val="00B17E2C"/>
    <w:pPr>
      <w:widowControl/>
      <w:suppressLineNumbers/>
      <w:suppressAutoHyphens/>
      <w:overflowPunct/>
      <w:autoSpaceDE/>
      <w:autoSpaceDN/>
      <w:adjustRightInd/>
      <w:jc w:val="center"/>
      <w:textAlignment w:val="auto"/>
    </w:pPr>
    <w:rPr>
      <w:b/>
      <w:bCs/>
      <w:sz w:val="24"/>
      <w:szCs w:val="24"/>
      <w:lang w:eastAsia="ar-SA"/>
    </w:rPr>
  </w:style>
  <w:style w:type="paragraph" w:customStyle="1" w:styleId="Text-odsazen">
    <w:name w:val="Text - odsazený"/>
    <w:basedOn w:val="Normln"/>
    <w:autoRedefine/>
    <w:rsid w:val="00B17E2C"/>
    <w:pPr>
      <w:numPr>
        <w:numId w:val="14"/>
      </w:numPr>
      <w:overflowPunct/>
      <w:autoSpaceDE/>
      <w:autoSpaceDN/>
      <w:spacing w:line="360" w:lineRule="auto"/>
      <w:ind w:left="426"/>
      <w:jc w:val="both"/>
    </w:pPr>
    <w:rPr>
      <w:rFonts w:asciiTheme="minorHAnsi" w:hAnsiTheme="minorHAnsi" w:cstheme="minorHAnsi"/>
      <w:sz w:val="24"/>
      <w:szCs w:val="24"/>
      <w:lang w:val="pl-PL"/>
    </w:rPr>
  </w:style>
  <w:style w:type="paragraph" w:customStyle="1" w:styleId="Odstavecseseznamem10">
    <w:name w:val="Odstavec se seznamem1"/>
    <w:basedOn w:val="Normln"/>
    <w:rsid w:val="00B17E2C"/>
    <w:pPr>
      <w:widowControl/>
      <w:overflowPunct/>
      <w:autoSpaceDE/>
      <w:autoSpaceDN/>
      <w:adjustRightInd/>
      <w:spacing w:after="200" w:line="276" w:lineRule="auto"/>
      <w:ind w:left="720"/>
      <w:contextualSpacing/>
      <w:textAlignment w:val="auto"/>
    </w:pPr>
    <w:rPr>
      <w:rFonts w:ascii="Calibri" w:hAnsi="Calibri"/>
      <w:sz w:val="22"/>
      <w:szCs w:val="22"/>
      <w:lang w:eastAsia="en-US"/>
    </w:rPr>
  </w:style>
  <w:style w:type="table" w:styleId="Svtlstnovnzvraznn2">
    <w:name w:val="Light Shading Accent 2"/>
    <w:basedOn w:val="Normlntabulka"/>
    <w:uiPriority w:val="60"/>
    <w:rsid w:val="00B17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B17E2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mkazvraznn5">
    <w:name w:val="Light Grid Accent 5"/>
    <w:basedOn w:val="Normlntabulka"/>
    <w:uiPriority w:val="62"/>
    <w:rsid w:val="00B17E2C"/>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seznamzvraznn4">
    <w:name w:val="Light List Accent 4"/>
    <w:basedOn w:val="Normlntabulka"/>
    <w:uiPriority w:val="61"/>
    <w:rsid w:val="00B17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Svtlstnovnzvraznn11">
    <w:name w:val="Světlé stínování – zvýraznění 11"/>
    <w:basedOn w:val="Normlntabulka"/>
    <w:uiPriority w:val="60"/>
    <w:rsid w:val="00B17E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tednstnovn1zvraznn5">
    <w:name w:val="Medium Shading 1 Accent 5"/>
    <w:basedOn w:val="Normlntabulka"/>
    <w:uiPriority w:val="63"/>
    <w:rsid w:val="00B17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vtlstnovnzvraznn5">
    <w:name w:val="Light Shading Accent 5"/>
    <w:basedOn w:val="Normlntabulka"/>
    <w:uiPriority w:val="60"/>
    <w:rsid w:val="00B17E2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mkazvraznn3">
    <w:name w:val="Light Grid Accent 3"/>
    <w:basedOn w:val="Normlntabulka"/>
    <w:uiPriority w:val="62"/>
    <w:rsid w:val="00B17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seznamzvraznn5">
    <w:name w:val="Light List Accent 5"/>
    <w:basedOn w:val="Normlntabulka"/>
    <w:uiPriority w:val="61"/>
    <w:rsid w:val="00B17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3A532B"/>
    <w:pPr>
      <w:autoSpaceDE w:val="0"/>
      <w:autoSpaceDN w:val="0"/>
      <w:adjustRightInd w:val="0"/>
    </w:pPr>
    <w:rPr>
      <w:rFonts w:ascii="Calibri" w:eastAsiaTheme="minorHAnsi" w:hAnsi="Calibri" w:cs="Calibri"/>
      <w:color w:val="000000"/>
      <w:sz w:val="24"/>
      <w:szCs w:val="24"/>
      <w:lang w:eastAsia="en-US"/>
    </w:rPr>
  </w:style>
  <w:style w:type="table" w:styleId="Stednmka1zvraznn5">
    <w:name w:val="Medium Grid 1 Accent 5"/>
    <w:basedOn w:val="Normlntabulka"/>
    <w:uiPriority w:val="67"/>
    <w:rsid w:val="003A53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rtecenter">
    <w:name w:val="rtecenter"/>
    <w:basedOn w:val="Normln"/>
    <w:rsid w:val="003A532B"/>
    <w:pPr>
      <w:widowControl/>
      <w:overflowPunct/>
      <w:autoSpaceDE/>
      <w:autoSpaceDN/>
      <w:adjustRightInd/>
      <w:spacing w:before="100" w:beforeAutospacing="1" w:after="100" w:afterAutospacing="1"/>
      <w:textAlignment w:val="auto"/>
    </w:pPr>
    <w:rPr>
      <w:sz w:val="24"/>
      <w:szCs w:val="24"/>
    </w:rPr>
  </w:style>
  <w:style w:type="character" w:styleId="Zdraznnintenzivn">
    <w:name w:val="Intense Emphasis"/>
    <w:basedOn w:val="Standardnpsmoodstavce"/>
    <w:uiPriority w:val="21"/>
    <w:qFormat/>
    <w:rsid w:val="002C5E8D"/>
    <w:rPr>
      <w:b/>
      <w:bCs/>
      <w:i/>
      <w:iCs/>
      <w:color w:val="4F81BD" w:themeColor="accent1"/>
    </w:rPr>
  </w:style>
  <w:style w:type="character" w:styleId="Siln">
    <w:name w:val="Strong"/>
    <w:basedOn w:val="Standardnpsmoodstavce"/>
    <w:uiPriority w:val="22"/>
    <w:qFormat/>
    <w:rsid w:val="002C5E8D"/>
    <w:rPr>
      <w:b/>
      <w:bCs/>
    </w:rPr>
  </w:style>
  <w:style w:type="table" w:customStyle="1" w:styleId="Stednseznam1zvraznn11">
    <w:name w:val="Střední seznam 1 – zvýraznění 11"/>
    <w:basedOn w:val="Normlntabulka"/>
    <w:uiPriority w:val="65"/>
    <w:rsid w:val="000C28D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Svtlseznamzvraznn11">
    <w:name w:val="Světlý seznam – zvýraznění 11"/>
    <w:basedOn w:val="Normlntabulka"/>
    <w:uiPriority w:val="61"/>
    <w:rsid w:val="000C28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bsah4">
    <w:name w:val="toc 4"/>
    <w:basedOn w:val="Normln"/>
    <w:next w:val="Normln"/>
    <w:autoRedefine/>
    <w:uiPriority w:val="39"/>
    <w:unhideWhenUsed/>
    <w:rsid w:val="00ED7259"/>
    <w:pPr>
      <w:widowControl/>
      <w:overflowPunct/>
      <w:autoSpaceDE/>
      <w:autoSpaceDN/>
      <w:adjustRightInd/>
      <w:spacing w:after="100" w:line="276" w:lineRule="auto"/>
      <w:ind w:left="660"/>
      <w:textAlignment w:val="auto"/>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ED7259"/>
    <w:pPr>
      <w:widowControl/>
      <w:overflowPunct/>
      <w:autoSpaceDE/>
      <w:autoSpaceDN/>
      <w:adjustRightInd/>
      <w:spacing w:after="100" w:line="276" w:lineRule="auto"/>
      <w:ind w:left="880"/>
      <w:textAlignment w:val="auto"/>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ED7259"/>
    <w:pPr>
      <w:widowControl/>
      <w:overflowPunct/>
      <w:autoSpaceDE/>
      <w:autoSpaceDN/>
      <w:adjustRightInd/>
      <w:spacing w:after="100" w:line="276" w:lineRule="auto"/>
      <w:ind w:left="1100"/>
      <w:textAlignment w:val="auto"/>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ED7259"/>
    <w:pPr>
      <w:widowControl/>
      <w:overflowPunct/>
      <w:autoSpaceDE/>
      <w:autoSpaceDN/>
      <w:adjustRightInd/>
      <w:spacing w:after="100" w:line="276" w:lineRule="auto"/>
      <w:ind w:left="1320"/>
      <w:textAlignment w:val="auto"/>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ED7259"/>
    <w:pPr>
      <w:widowControl/>
      <w:overflowPunct/>
      <w:autoSpaceDE/>
      <w:autoSpaceDN/>
      <w:adjustRightInd/>
      <w:spacing w:after="100" w:line="276" w:lineRule="auto"/>
      <w:ind w:left="1540"/>
      <w:textAlignment w:val="auto"/>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ED7259"/>
    <w:pPr>
      <w:widowControl/>
      <w:overflowPunct/>
      <w:autoSpaceDE/>
      <w:autoSpaceDN/>
      <w:adjustRightInd/>
      <w:spacing w:after="100" w:line="276" w:lineRule="auto"/>
      <w:ind w:left="1760"/>
      <w:textAlignment w:val="auto"/>
    </w:pPr>
    <w:rPr>
      <w:rFonts w:asciiTheme="minorHAnsi" w:eastAsiaTheme="minorEastAsia" w:hAnsiTheme="minorHAnsi" w:cstheme="minorBidi"/>
      <w:sz w:val="22"/>
      <w:szCs w:val="22"/>
    </w:rPr>
  </w:style>
  <w:style w:type="character" w:styleId="Nevyeenzmnka">
    <w:name w:val="Unresolved Mention"/>
    <w:basedOn w:val="Standardnpsmoodstavce"/>
    <w:uiPriority w:val="99"/>
    <w:semiHidden/>
    <w:unhideWhenUsed/>
    <w:rsid w:val="005B21BA"/>
    <w:rPr>
      <w:color w:val="605E5C"/>
      <w:shd w:val="clear" w:color="auto" w:fill="E1DFDD"/>
    </w:rPr>
  </w:style>
  <w:style w:type="paragraph" w:customStyle="1" w:styleId="paragraph">
    <w:name w:val="paragraph"/>
    <w:basedOn w:val="Normln"/>
    <w:rsid w:val="001D48BA"/>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rdnpsmoodstavce"/>
    <w:rsid w:val="001D48BA"/>
  </w:style>
  <w:style w:type="character" w:customStyle="1" w:styleId="eop">
    <w:name w:val="eop"/>
    <w:basedOn w:val="Standardnpsmoodstavce"/>
    <w:rsid w:val="001D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6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rchova.andrea@benesovka.cz" TargetMode="External"/><Relationship Id="rId18" Type="http://schemas.openxmlformats.org/officeDocument/2006/relationships/hyperlink" Target="http://www.casmp.cz/" TargetMode="External"/><Relationship Id="rId26" Type="http://schemas.openxmlformats.org/officeDocument/2006/relationships/hyperlink" Target="mailto:renata.cernikova@pardubickykraj.cz" TargetMode="External"/><Relationship Id="rId21" Type="http://schemas.openxmlformats.org/officeDocument/2006/relationships/hyperlink" Target="http://www.bezpecnyinternet.cz/"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opecky.jiri@benesovka.cz" TargetMode="External"/><Relationship Id="rId17" Type="http://schemas.openxmlformats.org/officeDocument/2006/relationships/hyperlink" Target="http://www.klickevzdelani.cz/" TargetMode="External"/><Relationship Id="rId25" Type="http://schemas.openxmlformats.org/officeDocument/2006/relationships/hyperlink" Target="https://www.jsns.cz/" TargetMode="External"/><Relationship Id="rId33" Type="http://schemas.openxmlformats.org/officeDocument/2006/relationships/hyperlink" Target="http://jsns.cz/" TargetMode="External"/><Relationship Id="rId2" Type="http://schemas.openxmlformats.org/officeDocument/2006/relationships/numbering" Target="numbering.xml"/><Relationship Id="rId16" Type="http://schemas.openxmlformats.org/officeDocument/2006/relationships/hyperlink" Target="http://www.casmp.cz/" TargetMode="External"/><Relationship Id="rId20" Type="http://schemas.openxmlformats.org/officeDocument/2006/relationships/hyperlink" Target="http://www.pardubickykraj.cz/" TargetMode="External"/><Relationship Id="rId29" Type="http://schemas.openxmlformats.org/officeDocument/2006/relationships/hyperlink" Target="http://www.bezpecnyinterne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sovka.cz" TargetMode="External"/><Relationship Id="rId24" Type="http://schemas.openxmlformats.org/officeDocument/2006/relationships/hyperlink" Target="http://www.drogy-info.cz/hazardni-hrani-2015/" TargetMode="External"/><Relationship Id="rId32" Type="http://schemas.openxmlformats.org/officeDocument/2006/relationships/hyperlink" Target="http://kpbi.c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ppuo.cz/" TargetMode="External"/><Relationship Id="rId23" Type="http://schemas.openxmlformats.org/officeDocument/2006/relationships/hyperlink" Target="http://www.bezpecne-online.cz" TargetMode="External"/><Relationship Id="rId28" Type="http://schemas.openxmlformats.org/officeDocument/2006/relationships/hyperlink" Target="http://benesovka.cz/bezpecny-internet" TargetMode="External"/><Relationship Id="rId36" Type="http://schemas.openxmlformats.org/officeDocument/2006/relationships/fontTable" Target="fontTable.xml"/><Relationship Id="rId10" Type="http://schemas.openxmlformats.org/officeDocument/2006/relationships/hyperlink" Target="mailto:kopecky.jiri@benesovka.cz" TargetMode="External"/><Relationship Id="rId19" Type="http://schemas.openxmlformats.org/officeDocument/2006/relationships/hyperlink" Target="http://www.prevence-info.cz/" TargetMode="External"/><Relationship Id="rId31" Type="http://schemas.openxmlformats.org/officeDocument/2006/relationships/hyperlink" Target="http://www.bezpecne-online.cz/" TargetMode="External"/><Relationship Id="rId4" Type="http://schemas.openxmlformats.org/officeDocument/2006/relationships/settings" Target="settings.xml"/><Relationship Id="rId9" Type="http://schemas.openxmlformats.org/officeDocument/2006/relationships/hyperlink" Target="mailto:kulhava.jana@benesovka.cz" TargetMode="External"/><Relationship Id="rId14" Type="http://schemas.openxmlformats.org/officeDocument/2006/relationships/hyperlink" Target="http://www.msmt.cz/" TargetMode="External"/><Relationship Id="rId22" Type="http://schemas.openxmlformats.org/officeDocument/2006/relationships/hyperlink" Target="http://www.saferinternet.cz/" TargetMode="External"/><Relationship Id="rId27" Type="http://schemas.openxmlformats.org/officeDocument/2006/relationships/hyperlink" Target="http://benesovka.cz/" TargetMode="External"/><Relationship Id="rId30" Type="http://schemas.openxmlformats.org/officeDocument/2006/relationships/hyperlink" Target="http://www.saferinternet.cz/"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skola@benesovka.cz"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cinskaEma\Desktop\Hlavi&#269;ka%20&#353;kolylog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CE9C1-AF38-4B43-AE68-6B155A7D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školylogo</Template>
  <TotalTime>17</TotalTime>
  <Pages>1</Pages>
  <Words>7175</Words>
  <Characters>42337</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__Základní škola Benešovo nám</vt:lpstr>
    </vt:vector>
  </TitlesOfParts>
  <Company/>
  <LinksUpToDate>false</LinksUpToDate>
  <CharactersWithSpaces>49414</CharactersWithSpaces>
  <SharedDoc>false</SharedDoc>
  <HLinks>
    <vt:vector size="6" baseType="variant">
      <vt:variant>
        <vt:i4>1310759</vt:i4>
      </vt:variant>
      <vt:variant>
        <vt:i4>0</vt:i4>
      </vt:variant>
      <vt:variant>
        <vt:i4>0</vt:i4>
      </vt:variant>
      <vt:variant>
        <vt:i4>5</vt:i4>
      </vt:variant>
      <vt:variant>
        <vt:lpwstr>mailto:skola@benesovka.cz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__Základní škola Benešovo nám</dc:title>
  <dc:creator>JicinskaEma</dc:creator>
  <cp:lastModifiedBy>Jana Kulhavá</cp:lastModifiedBy>
  <cp:revision>13</cp:revision>
  <cp:lastPrinted>2024-09-24T08:55:00Z</cp:lastPrinted>
  <dcterms:created xsi:type="dcterms:W3CDTF">2025-09-02T11:25:00Z</dcterms:created>
  <dcterms:modified xsi:type="dcterms:W3CDTF">2025-09-03T08:26:00Z</dcterms:modified>
</cp:coreProperties>
</file>